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E238F" w14:textId="2E1814DD" w:rsidR="000B604C" w:rsidRPr="00E55C4F" w:rsidRDefault="00981FBE" w:rsidP="00693DD0">
      <w:pPr>
        <w:spacing w:line="353" w:lineRule="exact"/>
        <w:jc w:val="center"/>
        <w:rPr>
          <w:rFonts w:ascii="Times New Roman" w:eastAsia="標楷體" w:hAnsi="Times New Roman" w:cs="Times New Roman"/>
          <w:sz w:val="28"/>
          <w:szCs w:val="28"/>
          <w:lang w:eastAsia="zh-TW"/>
        </w:rPr>
      </w:pPr>
      <w:r w:rsidRPr="00E55C4F">
        <w:rPr>
          <w:rFonts w:ascii="Times New Roman" w:eastAsia="標楷體" w:hAnsi="Times New Roman" w:cs="Times New Roman"/>
          <w:b/>
          <w:bCs/>
          <w:spacing w:val="-1"/>
          <w:sz w:val="28"/>
          <w:szCs w:val="28"/>
          <w:lang w:eastAsia="zh-TW"/>
        </w:rPr>
        <w:t>國立東華大學原住民民族學院教師研究績效獎勵金給與要點</w:t>
      </w:r>
    </w:p>
    <w:p w14:paraId="44071724" w14:textId="78CD4AB5" w:rsidR="000B604C" w:rsidRPr="00E55C4F" w:rsidRDefault="00981FBE" w:rsidP="007F12DF">
      <w:pPr>
        <w:spacing w:beforeLines="100" w:before="240"/>
        <w:ind w:right="393"/>
        <w:jc w:val="right"/>
        <w:rPr>
          <w:rFonts w:ascii="Times New Roman" w:eastAsia="標楷體" w:hAnsi="Times New Roman" w:cs="Times New Roman"/>
          <w:sz w:val="20"/>
          <w:szCs w:val="20"/>
          <w:lang w:eastAsia="zh-TW"/>
        </w:rPr>
      </w:pPr>
      <w:r w:rsidRPr="00E55C4F">
        <w:rPr>
          <w:rFonts w:ascii="Times New Roman" w:eastAsia="標楷體" w:hAnsi="Times New Roman" w:cs="Times New Roman"/>
          <w:sz w:val="20"/>
          <w:szCs w:val="20"/>
          <w:lang w:eastAsia="zh-TW"/>
        </w:rPr>
        <w:t>106</w:t>
      </w:r>
      <w:r w:rsidR="00856AEF" w:rsidRPr="00E55C4F">
        <w:rPr>
          <w:rFonts w:ascii="Times New Roman" w:eastAsia="標楷體" w:hAnsi="Times New Roman" w:cs="Times New Roman"/>
          <w:sz w:val="20"/>
          <w:szCs w:val="20"/>
          <w:lang w:eastAsia="zh-TW"/>
        </w:rPr>
        <w:t>年</w:t>
      </w:r>
      <w:r w:rsidR="00856AEF" w:rsidRPr="00E55C4F">
        <w:rPr>
          <w:rFonts w:ascii="Times New Roman" w:eastAsia="標楷體" w:hAnsi="Times New Roman" w:cs="Times New Roman"/>
          <w:spacing w:val="-52"/>
          <w:sz w:val="20"/>
          <w:szCs w:val="20"/>
          <w:lang w:eastAsia="zh-TW"/>
        </w:rPr>
        <w:t xml:space="preserve"> </w:t>
      </w:r>
      <w:r w:rsidR="00856AEF" w:rsidRPr="00E55C4F">
        <w:rPr>
          <w:rFonts w:ascii="Times New Roman" w:eastAsia="標楷體" w:hAnsi="Times New Roman" w:cs="Times New Roman"/>
          <w:spacing w:val="-1"/>
          <w:sz w:val="20"/>
          <w:szCs w:val="20"/>
          <w:lang w:eastAsia="zh-TW"/>
        </w:rPr>
        <w:t>10</w:t>
      </w:r>
      <w:r w:rsidR="00856AEF" w:rsidRPr="00E55C4F">
        <w:rPr>
          <w:rFonts w:ascii="Times New Roman" w:eastAsia="標楷體" w:hAnsi="Times New Roman" w:cs="Times New Roman"/>
          <w:spacing w:val="-6"/>
          <w:sz w:val="20"/>
          <w:szCs w:val="20"/>
          <w:lang w:eastAsia="zh-TW"/>
        </w:rPr>
        <w:t xml:space="preserve"> </w:t>
      </w:r>
      <w:r w:rsidR="00856AEF" w:rsidRPr="00E55C4F">
        <w:rPr>
          <w:rFonts w:ascii="Times New Roman" w:eastAsia="標楷體" w:hAnsi="Times New Roman" w:cs="Times New Roman"/>
          <w:sz w:val="20"/>
          <w:szCs w:val="20"/>
          <w:lang w:eastAsia="zh-TW"/>
        </w:rPr>
        <w:t>月</w:t>
      </w:r>
      <w:r w:rsidR="00856AEF" w:rsidRPr="00E55C4F">
        <w:rPr>
          <w:rFonts w:ascii="Times New Roman" w:eastAsia="標楷體" w:hAnsi="Times New Roman" w:cs="Times New Roman"/>
          <w:spacing w:val="-52"/>
          <w:sz w:val="20"/>
          <w:szCs w:val="20"/>
          <w:lang w:eastAsia="zh-TW"/>
        </w:rPr>
        <w:t xml:space="preserve"> </w:t>
      </w:r>
      <w:r w:rsidRPr="00E55C4F">
        <w:rPr>
          <w:rFonts w:ascii="Times New Roman" w:eastAsia="標楷體" w:hAnsi="Times New Roman" w:cs="Times New Roman"/>
          <w:sz w:val="20"/>
          <w:szCs w:val="20"/>
          <w:lang w:eastAsia="zh-TW"/>
        </w:rPr>
        <w:t>12</w:t>
      </w:r>
      <w:r w:rsidR="00856AEF" w:rsidRPr="00E55C4F">
        <w:rPr>
          <w:rFonts w:ascii="Times New Roman" w:eastAsia="標楷體" w:hAnsi="Times New Roman" w:cs="Times New Roman"/>
          <w:sz w:val="20"/>
          <w:szCs w:val="20"/>
          <w:lang w:eastAsia="zh-TW"/>
        </w:rPr>
        <w:t>日</w:t>
      </w:r>
      <w:r w:rsidR="00856AEF" w:rsidRPr="00E55C4F">
        <w:rPr>
          <w:rFonts w:ascii="Times New Roman" w:eastAsia="標楷體" w:hAnsi="Times New Roman" w:cs="Times New Roman"/>
          <w:spacing w:val="-55"/>
          <w:sz w:val="20"/>
          <w:szCs w:val="20"/>
          <w:lang w:eastAsia="zh-TW"/>
        </w:rPr>
        <w:t xml:space="preserve"> </w:t>
      </w:r>
      <w:proofErr w:type="gramStart"/>
      <w:r w:rsidRPr="00E55C4F">
        <w:rPr>
          <w:rFonts w:ascii="Times New Roman" w:eastAsia="標楷體" w:hAnsi="Times New Roman" w:cs="Times New Roman"/>
          <w:sz w:val="20"/>
          <w:szCs w:val="20"/>
          <w:lang w:eastAsia="zh-TW"/>
        </w:rPr>
        <w:t>106</w:t>
      </w:r>
      <w:proofErr w:type="gramEnd"/>
      <w:r w:rsidR="00856AEF" w:rsidRPr="00E55C4F">
        <w:rPr>
          <w:rFonts w:ascii="Times New Roman" w:eastAsia="標楷體" w:hAnsi="Times New Roman" w:cs="Times New Roman"/>
          <w:sz w:val="20"/>
          <w:szCs w:val="20"/>
          <w:lang w:eastAsia="zh-TW"/>
        </w:rPr>
        <w:t>年度第</w:t>
      </w:r>
      <w:r w:rsidR="00856AEF" w:rsidRPr="00E55C4F">
        <w:rPr>
          <w:rFonts w:ascii="Times New Roman" w:eastAsia="標楷體" w:hAnsi="Times New Roman" w:cs="Times New Roman"/>
          <w:spacing w:val="-54"/>
          <w:sz w:val="20"/>
          <w:szCs w:val="20"/>
          <w:lang w:eastAsia="zh-TW"/>
        </w:rPr>
        <w:t xml:space="preserve"> </w:t>
      </w:r>
      <w:r w:rsidR="00856AEF" w:rsidRPr="00E55C4F">
        <w:rPr>
          <w:rFonts w:ascii="Times New Roman" w:eastAsia="標楷體" w:hAnsi="Times New Roman" w:cs="Times New Roman"/>
          <w:sz w:val="20"/>
          <w:szCs w:val="20"/>
          <w:lang w:eastAsia="zh-TW"/>
        </w:rPr>
        <w:t>1</w:t>
      </w:r>
      <w:r w:rsidR="00856AEF" w:rsidRPr="00E55C4F">
        <w:rPr>
          <w:rFonts w:ascii="Times New Roman" w:eastAsia="標楷體" w:hAnsi="Times New Roman" w:cs="Times New Roman"/>
          <w:spacing w:val="-6"/>
          <w:sz w:val="20"/>
          <w:szCs w:val="20"/>
          <w:lang w:eastAsia="zh-TW"/>
        </w:rPr>
        <w:t xml:space="preserve"> </w:t>
      </w:r>
      <w:r w:rsidR="00856AEF" w:rsidRPr="00E55C4F">
        <w:rPr>
          <w:rFonts w:ascii="Times New Roman" w:eastAsia="標楷體" w:hAnsi="Times New Roman" w:cs="Times New Roman"/>
          <w:sz w:val="20"/>
          <w:szCs w:val="20"/>
          <w:lang w:eastAsia="zh-TW"/>
        </w:rPr>
        <w:t>學期第</w:t>
      </w:r>
      <w:r w:rsidR="00856AEF" w:rsidRPr="00E55C4F">
        <w:rPr>
          <w:rFonts w:ascii="Times New Roman" w:eastAsia="標楷體" w:hAnsi="Times New Roman" w:cs="Times New Roman"/>
          <w:spacing w:val="-54"/>
          <w:sz w:val="20"/>
          <w:szCs w:val="20"/>
          <w:lang w:eastAsia="zh-TW"/>
        </w:rPr>
        <w:t xml:space="preserve"> </w:t>
      </w:r>
      <w:r w:rsidR="007F12DF" w:rsidRPr="00E55C4F">
        <w:rPr>
          <w:rFonts w:ascii="Times New Roman" w:eastAsia="標楷體" w:hAnsi="Times New Roman" w:cs="Times New Roman"/>
          <w:spacing w:val="-3"/>
          <w:sz w:val="20"/>
          <w:szCs w:val="20"/>
          <w:lang w:eastAsia="zh-TW"/>
        </w:rPr>
        <w:t>1</w:t>
      </w:r>
      <w:r w:rsidR="00856AEF" w:rsidRPr="00E55C4F">
        <w:rPr>
          <w:rFonts w:ascii="Times New Roman" w:eastAsia="標楷體" w:hAnsi="Times New Roman" w:cs="Times New Roman"/>
          <w:sz w:val="20"/>
          <w:szCs w:val="20"/>
          <w:lang w:eastAsia="zh-TW"/>
        </w:rPr>
        <w:t>次院教評會議通過</w:t>
      </w:r>
    </w:p>
    <w:p w14:paraId="2353F6EE" w14:textId="7C315F5D" w:rsidR="007F12DF" w:rsidRPr="00E55C4F" w:rsidRDefault="007F12DF" w:rsidP="004D5A98">
      <w:pPr>
        <w:wordWrap w:val="0"/>
        <w:ind w:right="393"/>
        <w:jc w:val="right"/>
        <w:rPr>
          <w:rFonts w:ascii="Times New Roman" w:eastAsia="標楷體" w:hAnsi="Times New Roman" w:cs="Times New Roman"/>
          <w:sz w:val="20"/>
          <w:szCs w:val="20"/>
          <w:lang w:eastAsia="zh-TW"/>
        </w:rPr>
      </w:pPr>
      <w:r w:rsidRPr="00E55C4F">
        <w:rPr>
          <w:rFonts w:ascii="Times New Roman" w:eastAsia="標楷體" w:hAnsi="Times New Roman" w:cs="Times New Roman"/>
          <w:sz w:val="20"/>
          <w:szCs w:val="20"/>
          <w:lang w:eastAsia="zh-TW"/>
        </w:rPr>
        <w:t>106</w:t>
      </w:r>
      <w:r w:rsidRPr="00E55C4F">
        <w:rPr>
          <w:rFonts w:ascii="Times New Roman" w:eastAsia="標楷體" w:hAnsi="Times New Roman" w:cs="Times New Roman"/>
          <w:sz w:val="20"/>
          <w:szCs w:val="20"/>
          <w:lang w:eastAsia="zh-TW"/>
        </w:rPr>
        <w:t>年</w:t>
      </w:r>
      <w:r w:rsidRPr="00E55C4F">
        <w:rPr>
          <w:rFonts w:ascii="Times New Roman" w:eastAsia="標楷體" w:hAnsi="Times New Roman" w:cs="Times New Roman"/>
          <w:spacing w:val="-52"/>
          <w:sz w:val="20"/>
          <w:szCs w:val="20"/>
          <w:lang w:eastAsia="zh-TW"/>
        </w:rPr>
        <w:t xml:space="preserve"> </w:t>
      </w:r>
      <w:r w:rsidRPr="00E55C4F">
        <w:rPr>
          <w:rFonts w:ascii="Times New Roman" w:eastAsia="標楷體" w:hAnsi="Times New Roman" w:cs="Times New Roman"/>
          <w:spacing w:val="-1"/>
          <w:sz w:val="20"/>
          <w:szCs w:val="20"/>
          <w:lang w:eastAsia="zh-TW"/>
        </w:rPr>
        <w:t>10</w:t>
      </w:r>
      <w:r w:rsidRPr="00E55C4F">
        <w:rPr>
          <w:rFonts w:ascii="Times New Roman" w:eastAsia="標楷體" w:hAnsi="Times New Roman" w:cs="Times New Roman"/>
          <w:spacing w:val="-6"/>
          <w:sz w:val="20"/>
          <w:szCs w:val="20"/>
          <w:lang w:eastAsia="zh-TW"/>
        </w:rPr>
        <w:t xml:space="preserve"> </w:t>
      </w:r>
      <w:r w:rsidRPr="00E55C4F">
        <w:rPr>
          <w:rFonts w:ascii="Times New Roman" w:eastAsia="標楷體" w:hAnsi="Times New Roman" w:cs="Times New Roman"/>
          <w:sz w:val="20"/>
          <w:szCs w:val="20"/>
          <w:lang w:eastAsia="zh-TW"/>
        </w:rPr>
        <w:t>月</w:t>
      </w:r>
      <w:r w:rsidRPr="00E55C4F">
        <w:rPr>
          <w:rFonts w:ascii="Times New Roman" w:eastAsia="標楷體" w:hAnsi="Times New Roman" w:cs="Times New Roman"/>
          <w:spacing w:val="-52"/>
          <w:sz w:val="20"/>
          <w:szCs w:val="20"/>
          <w:lang w:eastAsia="zh-TW"/>
        </w:rPr>
        <w:t xml:space="preserve"> </w:t>
      </w:r>
      <w:r w:rsidRPr="00E55C4F">
        <w:rPr>
          <w:rFonts w:ascii="Times New Roman" w:eastAsia="標楷體" w:hAnsi="Times New Roman" w:cs="Times New Roman"/>
          <w:sz w:val="20"/>
          <w:szCs w:val="20"/>
          <w:lang w:eastAsia="zh-TW"/>
        </w:rPr>
        <w:t>24</w:t>
      </w:r>
      <w:r w:rsidRPr="00E55C4F">
        <w:rPr>
          <w:rFonts w:ascii="Times New Roman" w:eastAsia="標楷體" w:hAnsi="Times New Roman" w:cs="Times New Roman"/>
          <w:sz w:val="20"/>
          <w:szCs w:val="20"/>
          <w:lang w:eastAsia="zh-TW"/>
        </w:rPr>
        <w:t>日</w:t>
      </w:r>
      <w:r w:rsidRPr="00E55C4F">
        <w:rPr>
          <w:rFonts w:ascii="Times New Roman" w:eastAsia="標楷體" w:hAnsi="Times New Roman" w:cs="Times New Roman"/>
          <w:spacing w:val="-55"/>
          <w:sz w:val="20"/>
          <w:szCs w:val="20"/>
          <w:lang w:eastAsia="zh-TW"/>
        </w:rPr>
        <w:t xml:space="preserve"> </w:t>
      </w:r>
      <w:proofErr w:type="gramStart"/>
      <w:r w:rsidRPr="00E55C4F">
        <w:rPr>
          <w:rFonts w:ascii="Times New Roman" w:eastAsia="標楷體" w:hAnsi="Times New Roman" w:cs="Times New Roman"/>
          <w:sz w:val="20"/>
          <w:szCs w:val="20"/>
          <w:lang w:eastAsia="zh-TW"/>
        </w:rPr>
        <w:t>106</w:t>
      </w:r>
      <w:proofErr w:type="gramEnd"/>
      <w:r w:rsidRPr="00E55C4F">
        <w:rPr>
          <w:rFonts w:ascii="Times New Roman" w:eastAsia="標楷體" w:hAnsi="Times New Roman" w:cs="Times New Roman"/>
          <w:sz w:val="20"/>
          <w:szCs w:val="20"/>
          <w:lang w:eastAsia="zh-TW"/>
        </w:rPr>
        <w:t>年度第</w:t>
      </w:r>
      <w:r w:rsidRPr="00E55C4F">
        <w:rPr>
          <w:rFonts w:ascii="Times New Roman" w:eastAsia="標楷體" w:hAnsi="Times New Roman" w:cs="Times New Roman"/>
          <w:spacing w:val="-54"/>
          <w:sz w:val="20"/>
          <w:szCs w:val="20"/>
          <w:lang w:eastAsia="zh-TW"/>
        </w:rPr>
        <w:t xml:space="preserve"> </w:t>
      </w:r>
      <w:r w:rsidRPr="00E55C4F">
        <w:rPr>
          <w:rFonts w:ascii="Times New Roman" w:eastAsia="標楷體" w:hAnsi="Times New Roman" w:cs="Times New Roman"/>
          <w:sz w:val="20"/>
          <w:szCs w:val="20"/>
          <w:lang w:eastAsia="zh-TW"/>
        </w:rPr>
        <w:t>1</w:t>
      </w:r>
      <w:r w:rsidRPr="00E55C4F">
        <w:rPr>
          <w:rFonts w:ascii="Times New Roman" w:eastAsia="標楷體" w:hAnsi="Times New Roman" w:cs="Times New Roman"/>
          <w:spacing w:val="-6"/>
          <w:sz w:val="20"/>
          <w:szCs w:val="20"/>
          <w:lang w:eastAsia="zh-TW"/>
        </w:rPr>
        <w:t xml:space="preserve"> </w:t>
      </w:r>
      <w:r w:rsidRPr="00E55C4F">
        <w:rPr>
          <w:rFonts w:ascii="Times New Roman" w:eastAsia="標楷體" w:hAnsi="Times New Roman" w:cs="Times New Roman"/>
          <w:sz w:val="20"/>
          <w:szCs w:val="20"/>
          <w:lang w:eastAsia="zh-TW"/>
        </w:rPr>
        <w:t>學期第</w:t>
      </w:r>
      <w:r w:rsidRPr="00E55C4F">
        <w:rPr>
          <w:rFonts w:ascii="Times New Roman" w:eastAsia="標楷體" w:hAnsi="Times New Roman" w:cs="Times New Roman"/>
          <w:spacing w:val="-54"/>
          <w:sz w:val="20"/>
          <w:szCs w:val="20"/>
          <w:lang w:eastAsia="zh-TW"/>
        </w:rPr>
        <w:t xml:space="preserve"> </w:t>
      </w:r>
      <w:r w:rsidRPr="00E55C4F">
        <w:rPr>
          <w:rFonts w:ascii="Times New Roman" w:eastAsia="標楷體" w:hAnsi="Times New Roman" w:cs="Times New Roman"/>
          <w:spacing w:val="-3"/>
          <w:sz w:val="20"/>
          <w:szCs w:val="20"/>
          <w:lang w:eastAsia="zh-TW"/>
        </w:rPr>
        <w:t>2</w:t>
      </w:r>
      <w:r w:rsidRPr="00E55C4F">
        <w:rPr>
          <w:rFonts w:ascii="Times New Roman" w:eastAsia="標楷體" w:hAnsi="Times New Roman" w:cs="Times New Roman"/>
          <w:sz w:val="20"/>
          <w:szCs w:val="20"/>
          <w:lang w:eastAsia="zh-TW"/>
        </w:rPr>
        <w:t>次院教評會議</w:t>
      </w:r>
      <w:r w:rsidR="004D5A98" w:rsidRPr="00E55C4F">
        <w:rPr>
          <w:rFonts w:ascii="Times New Roman" w:eastAsia="標楷體" w:hAnsi="Times New Roman" w:cs="Times New Roman"/>
          <w:sz w:val="20"/>
          <w:szCs w:val="20"/>
          <w:lang w:eastAsia="zh-TW"/>
        </w:rPr>
        <w:t>修訂</w:t>
      </w:r>
      <w:r w:rsidRPr="00E55C4F">
        <w:rPr>
          <w:rFonts w:ascii="Times New Roman" w:eastAsia="標楷體" w:hAnsi="Times New Roman" w:cs="Times New Roman"/>
          <w:sz w:val="20"/>
          <w:szCs w:val="20"/>
          <w:lang w:eastAsia="zh-TW"/>
        </w:rPr>
        <w:t>通過</w:t>
      </w:r>
    </w:p>
    <w:p w14:paraId="0D245F5C" w14:textId="428EEBCE" w:rsidR="001A1BCF" w:rsidRPr="00E55C4F" w:rsidRDefault="001A1BCF" w:rsidP="001A1BCF">
      <w:pPr>
        <w:ind w:right="393"/>
        <w:jc w:val="right"/>
        <w:rPr>
          <w:rFonts w:ascii="Times New Roman" w:eastAsia="標楷體" w:hAnsi="Times New Roman" w:cs="Times New Roman"/>
          <w:sz w:val="20"/>
          <w:szCs w:val="20"/>
          <w:lang w:eastAsia="zh-TW"/>
        </w:rPr>
      </w:pPr>
      <w:r w:rsidRPr="00E55C4F">
        <w:rPr>
          <w:rFonts w:ascii="Times New Roman" w:eastAsia="標楷體" w:hAnsi="Times New Roman" w:cs="Times New Roman"/>
          <w:sz w:val="20"/>
          <w:szCs w:val="20"/>
          <w:lang w:eastAsia="zh-TW"/>
        </w:rPr>
        <w:t>106</w:t>
      </w:r>
      <w:r w:rsidRPr="00E55C4F">
        <w:rPr>
          <w:rFonts w:ascii="Times New Roman" w:eastAsia="標楷體" w:hAnsi="Times New Roman" w:cs="Times New Roman"/>
          <w:sz w:val="20"/>
          <w:szCs w:val="20"/>
          <w:lang w:eastAsia="zh-TW"/>
        </w:rPr>
        <w:t>年</w:t>
      </w:r>
      <w:r w:rsidRPr="00E55C4F">
        <w:rPr>
          <w:rFonts w:ascii="Times New Roman" w:eastAsia="標楷體" w:hAnsi="Times New Roman" w:cs="Times New Roman"/>
          <w:sz w:val="20"/>
          <w:szCs w:val="20"/>
          <w:lang w:eastAsia="zh-TW"/>
        </w:rPr>
        <w:t>11</w:t>
      </w:r>
      <w:r w:rsidRPr="00E55C4F">
        <w:rPr>
          <w:rFonts w:ascii="Times New Roman" w:eastAsia="標楷體" w:hAnsi="Times New Roman" w:cs="Times New Roman"/>
          <w:sz w:val="20"/>
          <w:szCs w:val="20"/>
          <w:lang w:eastAsia="zh-TW"/>
        </w:rPr>
        <w:t>月</w:t>
      </w:r>
      <w:r w:rsidRPr="00E55C4F">
        <w:rPr>
          <w:rFonts w:ascii="Times New Roman" w:eastAsia="標楷體" w:hAnsi="Times New Roman" w:cs="Times New Roman"/>
          <w:sz w:val="20"/>
          <w:szCs w:val="20"/>
          <w:lang w:eastAsia="zh-TW"/>
        </w:rPr>
        <w:t>29</w:t>
      </w:r>
      <w:r w:rsidRPr="00E55C4F">
        <w:rPr>
          <w:rFonts w:ascii="Times New Roman" w:eastAsia="標楷體" w:hAnsi="Times New Roman" w:cs="Times New Roman"/>
          <w:sz w:val="20"/>
          <w:szCs w:val="20"/>
          <w:lang w:eastAsia="zh-TW"/>
        </w:rPr>
        <w:t>日</w:t>
      </w:r>
      <w:r w:rsidRPr="00E55C4F">
        <w:rPr>
          <w:rFonts w:ascii="Times New Roman" w:eastAsia="標楷體" w:hAnsi="Times New Roman" w:cs="Times New Roman"/>
          <w:sz w:val="20"/>
          <w:szCs w:val="20"/>
          <w:lang w:eastAsia="zh-TW"/>
        </w:rPr>
        <w:t>106</w:t>
      </w:r>
      <w:r w:rsidRPr="00E55C4F">
        <w:rPr>
          <w:rFonts w:ascii="Times New Roman" w:eastAsia="標楷體" w:hAnsi="Times New Roman" w:cs="Times New Roman"/>
          <w:sz w:val="20"/>
          <w:szCs w:val="20"/>
          <w:lang w:eastAsia="zh-TW"/>
        </w:rPr>
        <w:t>學年度第</w:t>
      </w:r>
      <w:r w:rsidRPr="00E55C4F">
        <w:rPr>
          <w:rFonts w:ascii="Times New Roman" w:eastAsia="標楷體" w:hAnsi="Times New Roman" w:cs="Times New Roman"/>
          <w:sz w:val="20"/>
          <w:szCs w:val="20"/>
          <w:lang w:eastAsia="zh-TW"/>
        </w:rPr>
        <w:t>1</w:t>
      </w:r>
      <w:r w:rsidRPr="00E55C4F">
        <w:rPr>
          <w:rFonts w:ascii="Times New Roman" w:eastAsia="標楷體" w:hAnsi="Times New Roman" w:cs="Times New Roman"/>
          <w:sz w:val="20"/>
          <w:szCs w:val="20"/>
          <w:lang w:eastAsia="zh-TW"/>
        </w:rPr>
        <w:t>學期第</w:t>
      </w:r>
      <w:r w:rsidRPr="00E55C4F">
        <w:rPr>
          <w:rFonts w:ascii="Times New Roman" w:eastAsia="標楷體" w:hAnsi="Times New Roman" w:cs="Times New Roman"/>
          <w:sz w:val="20"/>
          <w:szCs w:val="20"/>
          <w:lang w:eastAsia="zh-TW"/>
        </w:rPr>
        <w:t>2</w:t>
      </w:r>
      <w:r w:rsidRPr="00E55C4F">
        <w:rPr>
          <w:rFonts w:ascii="Times New Roman" w:eastAsia="標楷體" w:hAnsi="Times New Roman" w:cs="Times New Roman"/>
          <w:sz w:val="20"/>
          <w:szCs w:val="20"/>
          <w:lang w:eastAsia="zh-TW"/>
        </w:rPr>
        <w:t>次行政會議修訂通過</w:t>
      </w:r>
      <w:bookmarkStart w:id="0" w:name="_GoBack"/>
      <w:bookmarkEnd w:id="0"/>
    </w:p>
    <w:p w14:paraId="0261CAE5" w14:textId="7EDEEB89" w:rsidR="002206B2" w:rsidRPr="00E55C4F" w:rsidRDefault="002206B2" w:rsidP="002206B2">
      <w:pPr>
        <w:ind w:right="393"/>
        <w:jc w:val="right"/>
        <w:rPr>
          <w:rFonts w:ascii="Times New Roman" w:eastAsia="標楷體" w:hAnsi="Times New Roman" w:cs="Times New Roman"/>
          <w:sz w:val="20"/>
          <w:szCs w:val="20"/>
          <w:lang w:eastAsia="zh-TW"/>
        </w:rPr>
      </w:pPr>
      <w:r w:rsidRPr="00E55C4F">
        <w:rPr>
          <w:rFonts w:ascii="Times New Roman" w:eastAsia="標楷體" w:hAnsi="Times New Roman" w:cs="Times New Roman"/>
          <w:sz w:val="20"/>
          <w:szCs w:val="20"/>
          <w:lang w:eastAsia="zh-TW"/>
        </w:rPr>
        <w:t>111</w:t>
      </w:r>
      <w:r w:rsidRPr="00E55C4F">
        <w:rPr>
          <w:rFonts w:ascii="Times New Roman" w:eastAsia="標楷體" w:hAnsi="Times New Roman" w:cs="Times New Roman" w:hint="eastAsia"/>
          <w:sz w:val="20"/>
          <w:szCs w:val="20"/>
          <w:lang w:eastAsia="zh-TW"/>
        </w:rPr>
        <w:t>年</w:t>
      </w:r>
      <w:r w:rsidRPr="00E55C4F">
        <w:rPr>
          <w:rFonts w:ascii="Times New Roman" w:eastAsia="標楷體" w:hAnsi="Times New Roman" w:cs="Times New Roman" w:hint="eastAsia"/>
          <w:sz w:val="20"/>
          <w:szCs w:val="20"/>
          <w:lang w:eastAsia="zh-TW"/>
        </w:rPr>
        <w:t>3</w:t>
      </w:r>
      <w:r w:rsidRPr="00E55C4F">
        <w:rPr>
          <w:rFonts w:ascii="Times New Roman" w:eastAsia="標楷體" w:hAnsi="Times New Roman" w:cs="Times New Roman" w:hint="eastAsia"/>
          <w:sz w:val="20"/>
          <w:szCs w:val="20"/>
          <w:lang w:eastAsia="zh-TW"/>
        </w:rPr>
        <w:t>月</w:t>
      </w:r>
      <w:r w:rsidRPr="00E55C4F">
        <w:rPr>
          <w:rFonts w:ascii="Times New Roman" w:eastAsia="標楷體" w:hAnsi="Times New Roman" w:cs="Times New Roman" w:hint="eastAsia"/>
          <w:sz w:val="20"/>
          <w:szCs w:val="20"/>
          <w:lang w:eastAsia="zh-TW"/>
        </w:rPr>
        <w:t>30</w:t>
      </w:r>
      <w:r w:rsidRPr="00E55C4F">
        <w:rPr>
          <w:rFonts w:ascii="Times New Roman" w:eastAsia="標楷體" w:hAnsi="Times New Roman" w:cs="Times New Roman" w:hint="eastAsia"/>
          <w:sz w:val="20"/>
          <w:szCs w:val="20"/>
          <w:lang w:eastAsia="zh-TW"/>
        </w:rPr>
        <w:t>日</w:t>
      </w:r>
      <w:r w:rsidRPr="00E55C4F">
        <w:rPr>
          <w:rFonts w:ascii="Times New Roman" w:eastAsia="標楷體" w:hAnsi="Times New Roman" w:cs="Times New Roman" w:hint="eastAsia"/>
          <w:sz w:val="20"/>
          <w:szCs w:val="20"/>
          <w:lang w:eastAsia="zh-TW"/>
        </w:rPr>
        <w:t>110</w:t>
      </w:r>
      <w:r w:rsidRPr="00E55C4F">
        <w:rPr>
          <w:rFonts w:ascii="Times New Roman" w:eastAsia="標楷體" w:hAnsi="Times New Roman" w:cs="Times New Roman" w:hint="eastAsia"/>
          <w:sz w:val="20"/>
          <w:szCs w:val="20"/>
          <w:lang w:eastAsia="zh-TW"/>
        </w:rPr>
        <w:t>學年度第</w:t>
      </w:r>
      <w:r w:rsidRPr="00E55C4F">
        <w:rPr>
          <w:rFonts w:ascii="Times New Roman" w:eastAsia="標楷體" w:hAnsi="Times New Roman" w:cs="Times New Roman" w:hint="eastAsia"/>
          <w:sz w:val="20"/>
          <w:szCs w:val="20"/>
          <w:lang w:eastAsia="zh-TW"/>
        </w:rPr>
        <w:t>2</w:t>
      </w:r>
      <w:r w:rsidRPr="00E55C4F">
        <w:rPr>
          <w:rFonts w:ascii="Times New Roman" w:eastAsia="標楷體" w:hAnsi="Times New Roman" w:cs="Times New Roman" w:hint="eastAsia"/>
          <w:sz w:val="20"/>
          <w:szCs w:val="20"/>
          <w:lang w:eastAsia="zh-TW"/>
        </w:rPr>
        <w:t>學期第</w:t>
      </w:r>
      <w:r w:rsidRPr="00E55C4F">
        <w:rPr>
          <w:rFonts w:ascii="Times New Roman" w:eastAsia="標楷體" w:hAnsi="Times New Roman" w:cs="Times New Roman" w:hint="eastAsia"/>
          <w:sz w:val="20"/>
          <w:szCs w:val="20"/>
          <w:lang w:eastAsia="zh-TW"/>
        </w:rPr>
        <w:t>2</w:t>
      </w:r>
      <w:r w:rsidRPr="00E55C4F">
        <w:rPr>
          <w:rFonts w:ascii="Times New Roman" w:eastAsia="標楷體" w:hAnsi="Times New Roman" w:cs="Times New Roman" w:hint="eastAsia"/>
          <w:sz w:val="20"/>
          <w:szCs w:val="20"/>
          <w:lang w:eastAsia="zh-TW"/>
        </w:rPr>
        <w:t>次院教評會議修訂通過</w:t>
      </w:r>
    </w:p>
    <w:p w14:paraId="10E35F35" w14:textId="619F5AA9" w:rsidR="002206B2" w:rsidRPr="00E55C4F" w:rsidRDefault="00310D06" w:rsidP="002206B2">
      <w:pPr>
        <w:ind w:right="393"/>
        <w:jc w:val="right"/>
        <w:rPr>
          <w:rFonts w:ascii="Times New Roman" w:eastAsia="標楷體" w:hAnsi="Times New Roman" w:cs="Times New Roman"/>
          <w:sz w:val="20"/>
          <w:szCs w:val="20"/>
          <w:lang w:eastAsia="zh-TW"/>
        </w:rPr>
      </w:pPr>
      <w:r>
        <w:rPr>
          <w:rFonts w:ascii="Times New Roman" w:eastAsia="標楷體" w:hAnsi="Times New Roman" w:cs="Times New Roman" w:hint="eastAsia"/>
          <w:sz w:val="20"/>
          <w:szCs w:val="20"/>
          <w:lang w:eastAsia="zh-TW"/>
        </w:rPr>
        <w:t>111</w:t>
      </w:r>
      <w:r w:rsidR="002206B2" w:rsidRPr="00E55C4F">
        <w:rPr>
          <w:rFonts w:ascii="Times New Roman" w:eastAsia="標楷體" w:hAnsi="Times New Roman" w:cs="Times New Roman"/>
          <w:sz w:val="20"/>
          <w:szCs w:val="20"/>
          <w:lang w:eastAsia="zh-TW"/>
        </w:rPr>
        <w:t>年</w:t>
      </w:r>
      <w:r w:rsidR="002206B2" w:rsidRPr="00E55C4F">
        <w:rPr>
          <w:rFonts w:ascii="Times New Roman" w:eastAsia="標楷體" w:hAnsi="Times New Roman" w:cs="Times New Roman" w:hint="eastAsia"/>
          <w:sz w:val="20"/>
          <w:szCs w:val="20"/>
          <w:lang w:eastAsia="zh-TW"/>
        </w:rPr>
        <w:t>4</w:t>
      </w:r>
      <w:r w:rsidR="002206B2" w:rsidRPr="00E55C4F">
        <w:rPr>
          <w:rFonts w:ascii="Times New Roman" w:eastAsia="標楷體" w:hAnsi="Times New Roman" w:cs="Times New Roman"/>
          <w:sz w:val="20"/>
          <w:szCs w:val="20"/>
          <w:lang w:eastAsia="zh-TW"/>
        </w:rPr>
        <w:t>月</w:t>
      </w:r>
      <w:r w:rsidR="002206B2" w:rsidRPr="00E55C4F">
        <w:rPr>
          <w:rFonts w:ascii="Times New Roman" w:eastAsia="標楷體" w:hAnsi="Times New Roman" w:cs="Times New Roman" w:hint="eastAsia"/>
          <w:sz w:val="20"/>
          <w:szCs w:val="20"/>
          <w:lang w:eastAsia="zh-TW"/>
        </w:rPr>
        <w:t>13</w:t>
      </w:r>
      <w:r w:rsidR="002206B2" w:rsidRPr="00E55C4F">
        <w:rPr>
          <w:rFonts w:ascii="Times New Roman" w:eastAsia="標楷體" w:hAnsi="Times New Roman" w:cs="Times New Roman"/>
          <w:sz w:val="20"/>
          <w:szCs w:val="20"/>
          <w:lang w:eastAsia="zh-TW"/>
        </w:rPr>
        <w:t>日</w:t>
      </w:r>
      <w:r w:rsidR="002206B2" w:rsidRPr="00E55C4F">
        <w:rPr>
          <w:rFonts w:ascii="Times New Roman" w:eastAsia="標楷體" w:hAnsi="Times New Roman" w:cs="Times New Roman" w:hint="eastAsia"/>
          <w:sz w:val="20"/>
          <w:szCs w:val="20"/>
          <w:lang w:eastAsia="zh-TW"/>
        </w:rPr>
        <w:t>110</w:t>
      </w:r>
      <w:r w:rsidR="002206B2" w:rsidRPr="00E55C4F">
        <w:rPr>
          <w:rFonts w:ascii="Times New Roman" w:eastAsia="標楷體" w:hAnsi="Times New Roman" w:cs="Times New Roman"/>
          <w:sz w:val="20"/>
          <w:szCs w:val="20"/>
          <w:lang w:eastAsia="zh-TW"/>
        </w:rPr>
        <w:t>學年度第</w:t>
      </w:r>
      <w:r w:rsidR="002206B2" w:rsidRPr="00E55C4F">
        <w:rPr>
          <w:rFonts w:ascii="Times New Roman" w:eastAsia="標楷體" w:hAnsi="Times New Roman" w:cs="Times New Roman" w:hint="eastAsia"/>
          <w:sz w:val="20"/>
          <w:szCs w:val="20"/>
          <w:lang w:eastAsia="zh-TW"/>
        </w:rPr>
        <w:t>2</w:t>
      </w:r>
      <w:r w:rsidR="002206B2" w:rsidRPr="00E55C4F">
        <w:rPr>
          <w:rFonts w:ascii="Times New Roman" w:eastAsia="標楷體" w:hAnsi="Times New Roman" w:cs="Times New Roman"/>
          <w:sz w:val="20"/>
          <w:szCs w:val="20"/>
          <w:lang w:eastAsia="zh-TW"/>
        </w:rPr>
        <w:t>學期第</w:t>
      </w:r>
      <w:r w:rsidR="002206B2" w:rsidRPr="00E55C4F">
        <w:rPr>
          <w:rFonts w:ascii="Times New Roman" w:eastAsia="標楷體" w:hAnsi="Times New Roman" w:cs="Times New Roman" w:hint="eastAsia"/>
          <w:sz w:val="20"/>
          <w:szCs w:val="20"/>
          <w:lang w:eastAsia="zh-TW"/>
        </w:rPr>
        <w:t>3</w:t>
      </w:r>
      <w:r w:rsidR="002206B2" w:rsidRPr="00E55C4F">
        <w:rPr>
          <w:rFonts w:ascii="Times New Roman" w:eastAsia="標楷體" w:hAnsi="Times New Roman" w:cs="Times New Roman"/>
          <w:sz w:val="20"/>
          <w:szCs w:val="20"/>
          <w:lang w:eastAsia="zh-TW"/>
        </w:rPr>
        <w:t>次行政會議修訂通過</w:t>
      </w:r>
    </w:p>
    <w:p w14:paraId="48FED703" w14:textId="77777777" w:rsidR="002206B2" w:rsidRPr="00E55C4F" w:rsidRDefault="002206B2" w:rsidP="002206B2">
      <w:pPr>
        <w:ind w:right="393"/>
        <w:jc w:val="right"/>
        <w:rPr>
          <w:rFonts w:ascii="Times New Roman" w:eastAsia="標楷體" w:hAnsi="Times New Roman" w:cs="Times New Roman"/>
          <w:sz w:val="20"/>
          <w:szCs w:val="20"/>
          <w:lang w:eastAsia="zh-TW"/>
        </w:rPr>
      </w:pPr>
    </w:p>
    <w:p w14:paraId="30553C25" w14:textId="77777777" w:rsidR="006A554A" w:rsidRPr="00E55C4F" w:rsidRDefault="00981FBE"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國立東華大學原住民民族</w:t>
      </w:r>
      <w:r w:rsidR="00856AEF" w:rsidRPr="00E55C4F">
        <w:rPr>
          <w:rFonts w:ascii="Times New Roman" w:hAnsi="Times New Roman" w:cs="Times New Roman"/>
          <w:spacing w:val="-1"/>
          <w:lang w:eastAsia="zh-TW"/>
        </w:rPr>
        <w:t>學院</w:t>
      </w:r>
      <w:r w:rsidR="00856AEF" w:rsidRPr="00E55C4F">
        <w:rPr>
          <w:rFonts w:ascii="Times New Roman" w:hAnsi="Times New Roman" w:cs="Times New Roman"/>
          <w:spacing w:val="-1"/>
          <w:lang w:eastAsia="zh-TW"/>
        </w:rPr>
        <w:t>(</w:t>
      </w:r>
      <w:r w:rsidR="00856AEF" w:rsidRPr="00E55C4F">
        <w:rPr>
          <w:rFonts w:ascii="Times New Roman" w:hAnsi="Times New Roman" w:cs="Times New Roman"/>
          <w:spacing w:val="-1"/>
          <w:lang w:eastAsia="zh-TW"/>
        </w:rPr>
        <w:t>以下簡稱本院</w:t>
      </w:r>
      <w:r w:rsidR="00856AEF" w:rsidRPr="00E55C4F">
        <w:rPr>
          <w:rFonts w:ascii="Times New Roman" w:hAnsi="Times New Roman" w:cs="Times New Roman"/>
          <w:spacing w:val="-1"/>
          <w:lang w:eastAsia="zh-TW"/>
        </w:rPr>
        <w:t>)</w:t>
      </w:r>
      <w:r w:rsidR="00856AEF" w:rsidRPr="00E55C4F">
        <w:rPr>
          <w:rFonts w:ascii="Times New Roman" w:hAnsi="Times New Roman" w:cs="Times New Roman"/>
          <w:spacing w:val="-1"/>
          <w:lang w:eastAsia="zh-TW"/>
        </w:rPr>
        <w:t>，為獎勵本院教師在學術研究或專業領域成果</w:t>
      </w:r>
      <w:r w:rsidR="00856AEF" w:rsidRPr="00E55C4F">
        <w:rPr>
          <w:rFonts w:ascii="Times New Roman" w:hAnsi="Times New Roman" w:cs="Times New Roman"/>
          <w:spacing w:val="72"/>
          <w:lang w:eastAsia="zh-TW"/>
        </w:rPr>
        <w:t xml:space="preserve"> </w:t>
      </w:r>
      <w:r w:rsidR="00856AEF" w:rsidRPr="00E55C4F">
        <w:rPr>
          <w:rFonts w:ascii="Times New Roman" w:hAnsi="Times New Roman" w:cs="Times New Roman"/>
          <w:lang w:eastAsia="zh-TW"/>
        </w:rPr>
        <w:t>之傑</w:t>
      </w:r>
      <w:r w:rsidR="00856AEF" w:rsidRPr="00E55C4F">
        <w:rPr>
          <w:rFonts w:ascii="Times New Roman" w:hAnsi="Times New Roman" w:cs="Times New Roman"/>
          <w:spacing w:val="2"/>
          <w:lang w:eastAsia="zh-TW"/>
        </w:rPr>
        <w:t>出</w:t>
      </w:r>
      <w:r w:rsidR="00856AEF" w:rsidRPr="00E55C4F">
        <w:rPr>
          <w:rFonts w:ascii="Times New Roman" w:hAnsi="Times New Roman" w:cs="Times New Roman"/>
          <w:lang w:eastAsia="zh-TW"/>
        </w:rPr>
        <w:t>表</w:t>
      </w:r>
      <w:r w:rsidR="00856AEF" w:rsidRPr="00E55C4F">
        <w:rPr>
          <w:rFonts w:ascii="Times New Roman" w:hAnsi="Times New Roman" w:cs="Times New Roman"/>
          <w:spacing w:val="2"/>
          <w:lang w:eastAsia="zh-TW"/>
        </w:rPr>
        <w:t>現</w:t>
      </w:r>
      <w:r w:rsidR="00856AEF" w:rsidRPr="00E55C4F">
        <w:rPr>
          <w:rFonts w:ascii="Times New Roman" w:hAnsi="Times New Roman" w:cs="Times New Roman"/>
          <w:lang w:eastAsia="zh-TW"/>
        </w:rPr>
        <w:t>與</w:t>
      </w:r>
      <w:r w:rsidR="00856AEF" w:rsidRPr="00E55C4F">
        <w:rPr>
          <w:rFonts w:ascii="Times New Roman" w:hAnsi="Times New Roman" w:cs="Times New Roman"/>
          <w:spacing w:val="2"/>
          <w:lang w:eastAsia="zh-TW"/>
        </w:rPr>
        <w:t>良</w:t>
      </w:r>
      <w:r w:rsidR="00856AEF" w:rsidRPr="00E55C4F">
        <w:rPr>
          <w:rFonts w:ascii="Times New Roman" w:hAnsi="Times New Roman" w:cs="Times New Roman"/>
          <w:lang w:eastAsia="zh-TW"/>
        </w:rPr>
        <w:t>好績</w:t>
      </w:r>
      <w:r w:rsidR="00856AEF" w:rsidRPr="00E55C4F">
        <w:rPr>
          <w:rFonts w:ascii="Times New Roman" w:hAnsi="Times New Roman" w:cs="Times New Roman"/>
          <w:spacing w:val="2"/>
          <w:lang w:eastAsia="zh-TW"/>
        </w:rPr>
        <w:t>效</w:t>
      </w:r>
      <w:r w:rsidR="00856AEF" w:rsidRPr="00E55C4F">
        <w:rPr>
          <w:rFonts w:ascii="Times New Roman" w:hAnsi="Times New Roman" w:cs="Times New Roman"/>
          <w:lang w:eastAsia="zh-TW"/>
        </w:rPr>
        <w:t>，依</w:t>
      </w:r>
      <w:r w:rsidR="00856AEF" w:rsidRPr="00E55C4F">
        <w:rPr>
          <w:rFonts w:ascii="Times New Roman" w:hAnsi="Times New Roman" w:cs="Times New Roman"/>
          <w:spacing w:val="2"/>
          <w:lang w:eastAsia="zh-TW"/>
        </w:rPr>
        <w:t>據</w:t>
      </w:r>
      <w:r w:rsidR="00856AEF" w:rsidRPr="00E55C4F">
        <w:rPr>
          <w:rFonts w:ascii="Times New Roman" w:hAnsi="Times New Roman" w:cs="Times New Roman"/>
          <w:lang w:eastAsia="zh-TW"/>
        </w:rPr>
        <w:t>「</w:t>
      </w:r>
      <w:r w:rsidR="00856AEF" w:rsidRPr="00E55C4F">
        <w:rPr>
          <w:rFonts w:ascii="Times New Roman" w:hAnsi="Times New Roman" w:cs="Times New Roman"/>
          <w:spacing w:val="2"/>
          <w:lang w:eastAsia="zh-TW"/>
        </w:rPr>
        <w:t>國</w:t>
      </w:r>
      <w:r w:rsidR="00856AEF" w:rsidRPr="00E55C4F">
        <w:rPr>
          <w:rFonts w:ascii="Times New Roman" w:hAnsi="Times New Roman" w:cs="Times New Roman"/>
          <w:lang w:eastAsia="zh-TW"/>
        </w:rPr>
        <w:t>立</w:t>
      </w:r>
      <w:r w:rsidR="00856AEF" w:rsidRPr="00E55C4F">
        <w:rPr>
          <w:rFonts w:ascii="Times New Roman" w:hAnsi="Times New Roman" w:cs="Times New Roman"/>
          <w:spacing w:val="2"/>
          <w:lang w:eastAsia="zh-TW"/>
        </w:rPr>
        <w:t>東</w:t>
      </w:r>
      <w:r w:rsidR="00856AEF" w:rsidRPr="00E55C4F">
        <w:rPr>
          <w:rFonts w:ascii="Times New Roman" w:hAnsi="Times New Roman" w:cs="Times New Roman"/>
          <w:lang w:eastAsia="zh-TW"/>
        </w:rPr>
        <w:t>華大</w:t>
      </w:r>
      <w:r w:rsidR="00856AEF" w:rsidRPr="00E55C4F">
        <w:rPr>
          <w:rFonts w:ascii="Times New Roman" w:hAnsi="Times New Roman" w:cs="Times New Roman"/>
          <w:spacing w:val="2"/>
          <w:lang w:eastAsia="zh-TW"/>
        </w:rPr>
        <w:t>學</w:t>
      </w:r>
      <w:r w:rsidR="00856AEF" w:rsidRPr="00E55C4F">
        <w:rPr>
          <w:rFonts w:ascii="Times New Roman" w:hAnsi="Times New Roman" w:cs="Times New Roman"/>
          <w:lang w:eastAsia="zh-TW"/>
        </w:rPr>
        <w:t>教師</w:t>
      </w:r>
      <w:r w:rsidR="00856AEF" w:rsidRPr="00E55C4F">
        <w:rPr>
          <w:rFonts w:ascii="Times New Roman" w:hAnsi="Times New Roman" w:cs="Times New Roman"/>
          <w:spacing w:val="2"/>
          <w:lang w:eastAsia="zh-TW"/>
        </w:rPr>
        <w:t>研</w:t>
      </w:r>
      <w:r w:rsidR="00856AEF" w:rsidRPr="00E55C4F">
        <w:rPr>
          <w:rFonts w:ascii="Times New Roman" w:hAnsi="Times New Roman" w:cs="Times New Roman"/>
          <w:lang w:eastAsia="zh-TW"/>
        </w:rPr>
        <w:t>究</w:t>
      </w:r>
      <w:r w:rsidR="00856AEF" w:rsidRPr="00E55C4F">
        <w:rPr>
          <w:rFonts w:ascii="Times New Roman" w:hAnsi="Times New Roman" w:cs="Times New Roman"/>
          <w:spacing w:val="2"/>
          <w:lang w:eastAsia="zh-TW"/>
        </w:rPr>
        <w:t>績</w:t>
      </w:r>
      <w:r w:rsidR="00856AEF" w:rsidRPr="00E55C4F">
        <w:rPr>
          <w:rFonts w:ascii="Times New Roman" w:hAnsi="Times New Roman" w:cs="Times New Roman"/>
          <w:lang w:eastAsia="zh-TW"/>
        </w:rPr>
        <w:t>效</w:t>
      </w:r>
      <w:r w:rsidR="00856AEF" w:rsidRPr="00E55C4F">
        <w:rPr>
          <w:rFonts w:ascii="Times New Roman" w:hAnsi="Times New Roman" w:cs="Times New Roman"/>
          <w:spacing w:val="2"/>
          <w:lang w:eastAsia="zh-TW"/>
        </w:rPr>
        <w:t>獎</w:t>
      </w:r>
      <w:r w:rsidR="00856AEF" w:rsidRPr="00E55C4F">
        <w:rPr>
          <w:rFonts w:ascii="Times New Roman" w:hAnsi="Times New Roman" w:cs="Times New Roman"/>
          <w:lang w:eastAsia="zh-TW"/>
        </w:rPr>
        <w:t>勵金</w:t>
      </w:r>
      <w:r w:rsidR="00856AEF" w:rsidRPr="00E55C4F">
        <w:rPr>
          <w:rFonts w:ascii="Times New Roman" w:hAnsi="Times New Roman" w:cs="Times New Roman"/>
          <w:spacing w:val="2"/>
          <w:lang w:eastAsia="zh-TW"/>
        </w:rPr>
        <w:t>給</w:t>
      </w:r>
      <w:r w:rsidR="00856AEF" w:rsidRPr="00E55C4F">
        <w:rPr>
          <w:rFonts w:ascii="Times New Roman" w:hAnsi="Times New Roman" w:cs="Times New Roman"/>
          <w:lang w:eastAsia="zh-TW"/>
        </w:rPr>
        <w:t>與辦</w:t>
      </w:r>
      <w:r w:rsidR="00856AEF" w:rsidRPr="00E55C4F">
        <w:rPr>
          <w:rFonts w:ascii="Times New Roman" w:hAnsi="Times New Roman" w:cs="Times New Roman"/>
          <w:spacing w:val="2"/>
          <w:lang w:eastAsia="zh-TW"/>
        </w:rPr>
        <w:t>法</w:t>
      </w:r>
      <w:r w:rsidR="00856AEF" w:rsidRPr="00E55C4F">
        <w:rPr>
          <w:rFonts w:ascii="Times New Roman" w:hAnsi="Times New Roman" w:cs="Times New Roman"/>
          <w:spacing w:val="-120"/>
          <w:lang w:eastAsia="zh-TW"/>
        </w:rPr>
        <w:t>」</w:t>
      </w:r>
      <w:r w:rsidR="00856AEF" w:rsidRPr="00E55C4F">
        <w:rPr>
          <w:rFonts w:ascii="Times New Roman" w:hAnsi="Times New Roman" w:cs="Times New Roman"/>
          <w:spacing w:val="2"/>
          <w:lang w:eastAsia="zh-TW"/>
        </w:rPr>
        <w:t>（</w:t>
      </w:r>
      <w:r w:rsidR="00856AEF" w:rsidRPr="00E55C4F">
        <w:rPr>
          <w:rFonts w:ascii="Times New Roman" w:hAnsi="Times New Roman" w:cs="Times New Roman"/>
          <w:lang w:eastAsia="zh-TW"/>
        </w:rPr>
        <w:t>以下</w:t>
      </w:r>
      <w:r w:rsidRPr="00E55C4F">
        <w:rPr>
          <w:rFonts w:ascii="Times New Roman" w:hAnsi="Times New Roman" w:cs="Times New Roman"/>
          <w:lang w:eastAsia="zh-TW"/>
        </w:rPr>
        <w:t>簡稱本校辦法）訂定本院要點</w:t>
      </w:r>
      <w:r w:rsidR="00856AEF" w:rsidRPr="00E55C4F">
        <w:rPr>
          <w:rFonts w:ascii="Times New Roman" w:hAnsi="Times New Roman" w:cs="Times New Roman"/>
          <w:lang w:eastAsia="zh-TW"/>
        </w:rPr>
        <w:t>(</w:t>
      </w:r>
      <w:r w:rsidRPr="00E55C4F">
        <w:rPr>
          <w:rFonts w:ascii="Times New Roman" w:hAnsi="Times New Roman" w:cs="Times New Roman"/>
          <w:lang w:eastAsia="zh-TW"/>
        </w:rPr>
        <w:t>以下簡稱本要點</w:t>
      </w:r>
      <w:r w:rsidR="00856AEF" w:rsidRPr="00E55C4F">
        <w:rPr>
          <w:rFonts w:ascii="Times New Roman" w:hAnsi="Times New Roman" w:cs="Times New Roman"/>
          <w:lang w:eastAsia="zh-TW"/>
        </w:rPr>
        <w:t>)</w:t>
      </w:r>
      <w:r w:rsidR="00856AEF" w:rsidRPr="00E55C4F">
        <w:rPr>
          <w:rFonts w:ascii="Times New Roman" w:hAnsi="Times New Roman" w:cs="Times New Roman"/>
          <w:lang w:eastAsia="zh-TW"/>
        </w:rPr>
        <w:t>。</w:t>
      </w:r>
    </w:p>
    <w:p w14:paraId="6C27FD54" w14:textId="77777777" w:rsidR="00003C27" w:rsidRPr="00E55C4F" w:rsidRDefault="00856AEF" w:rsidP="00003C27">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申請資</w:t>
      </w:r>
      <w:r w:rsidRPr="00E55C4F">
        <w:rPr>
          <w:rFonts w:ascii="Times New Roman" w:hAnsi="Times New Roman" w:cs="Times New Roman"/>
          <w:spacing w:val="-60"/>
          <w:lang w:eastAsia="zh-TW"/>
        </w:rPr>
        <w:t>格：</w:t>
      </w:r>
    </w:p>
    <w:p w14:paraId="1720F33C" w14:textId="622D562D" w:rsidR="006A554A" w:rsidRPr="00E55C4F" w:rsidRDefault="00856AEF" w:rsidP="00003C27">
      <w:pPr>
        <w:pStyle w:val="a3"/>
        <w:numPr>
          <w:ilvl w:val="0"/>
          <w:numId w:val="9"/>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本院專任</w:t>
      </w:r>
      <w:r w:rsidR="00003C27" w:rsidRPr="00E55C4F">
        <w:rPr>
          <w:rFonts w:ascii="Times New Roman" w:hAnsi="Times New Roman" w:cs="Times New Roman" w:hint="eastAsia"/>
          <w:lang w:eastAsia="zh-TW"/>
        </w:rPr>
        <w:t>(</w:t>
      </w:r>
      <w:r w:rsidR="00003C27" w:rsidRPr="00E55C4F">
        <w:rPr>
          <w:rFonts w:ascii="Times New Roman" w:hAnsi="Times New Roman" w:cs="Times New Roman"/>
          <w:lang w:eastAsia="zh-TW"/>
        </w:rPr>
        <w:t>專案</w:t>
      </w:r>
      <w:r w:rsidR="00003C27" w:rsidRPr="00E55C4F">
        <w:rPr>
          <w:rFonts w:ascii="Times New Roman" w:hAnsi="Times New Roman" w:cs="Times New Roman" w:hint="eastAsia"/>
          <w:lang w:eastAsia="zh-TW"/>
        </w:rPr>
        <w:t>)</w:t>
      </w:r>
      <w:r w:rsidR="00003C27" w:rsidRPr="00E55C4F">
        <w:rPr>
          <w:rFonts w:ascii="Times New Roman" w:hAnsi="Times New Roman" w:cs="Times New Roman" w:hint="eastAsia"/>
          <w:lang w:eastAsia="zh-TW"/>
        </w:rPr>
        <w:t>教師、兼任教師、合聘教師、榮譽講座及榮譽教授</w:t>
      </w:r>
      <w:r w:rsidRPr="00E55C4F">
        <w:rPr>
          <w:rFonts w:ascii="Times New Roman" w:hAnsi="Times New Roman" w:cs="Times New Roman"/>
          <w:lang w:eastAsia="zh-TW"/>
        </w:rPr>
        <w:t>得申請本</w:t>
      </w:r>
      <w:r w:rsidR="00981FBE" w:rsidRPr="00E55C4F">
        <w:rPr>
          <w:rFonts w:ascii="Times New Roman" w:hAnsi="Times New Roman" w:cs="Times New Roman"/>
          <w:lang w:eastAsia="zh-TW"/>
        </w:rPr>
        <w:t>要點</w:t>
      </w:r>
      <w:r w:rsidRPr="00E55C4F">
        <w:rPr>
          <w:rFonts w:ascii="Times New Roman" w:hAnsi="Times New Roman" w:cs="Times New Roman"/>
          <w:lang w:eastAsia="zh-TW"/>
        </w:rPr>
        <w:t>之獎勵金給與。教師各項研究績效成果應</w:t>
      </w:r>
      <w:r w:rsidRPr="00E55C4F">
        <w:rPr>
          <w:rFonts w:ascii="Times New Roman" w:hAnsi="Times New Roman" w:cs="Times New Roman"/>
          <w:bCs/>
          <w:lang w:eastAsia="zh-TW"/>
        </w:rPr>
        <w:t>以</w:t>
      </w:r>
      <w:r w:rsidR="00083A89" w:rsidRPr="00E55C4F">
        <w:rPr>
          <w:rFonts w:ascii="Times New Roman" w:hAnsi="Times New Roman" w:cs="Times New Roman" w:hint="eastAsia"/>
          <w:bCs/>
          <w:lang w:eastAsia="zh-TW"/>
        </w:rPr>
        <w:t>「</w:t>
      </w:r>
      <w:r w:rsidRPr="00E55C4F">
        <w:rPr>
          <w:rFonts w:ascii="Times New Roman" w:hAnsi="Times New Roman" w:cs="Times New Roman"/>
          <w:bCs/>
          <w:lang w:eastAsia="zh-TW"/>
        </w:rPr>
        <w:t>國立東華大學名義</w:t>
      </w:r>
      <w:r w:rsidR="00083A89" w:rsidRPr="00E55C4F">
        <w:rPr>
          <w:rFonts w:ascii="Times New Roman" w:hAnsi="Times New Roman" w:cs="Times New Roman" w:hint="eastAsia"/>
          <w:bCs/>
          <w:lang w:eastAsia="zh-TW"/>
        </w:rPr>
        <w:t>」</w:t>
      </w:r>
      <w:r w:rsidRPr="00E55C4F">
        <w:rPr>
          <w:rFonts w:ascii="Times New Roman" w:hAnsi="Times New Roman" w:cs="Times New Roman"/>
          <w:lang w:eastAsia="zh-TW"/>
        </w:rPr>
        <w:t>發表，且與該教師專業領域相符。</w:t>
      </w:r>
    </w:p>
    <w:p w14:paraId="3EBE4ADC" w14:textId="7F09F488" w:rsidR="00003C27" w:rsidRPr="00E55C4F" w:rsidRDefault="00003C27" w:rsidP="00003C27">
      <w:pPr>
        <w:pStyle w:val="a3"/>
        <w:numPr>
          <w:ilvl w:val="0"/>
          <w:numId w:val="9"/>
        </w:numPr>
        <w:spacing w:beforeLines="100" w:before="240" w:afterLines="100" w:after="240" w:line="273" w:lineRule="auto"/>
        <w:ind w:right="393"/>
        <w:jc w:val="both"/>
        <w:rPr>
          <w:rFonts w:ascii="Times New Roman" w:hAnsi="Times New Roman" w:cs="Times New Roman"/>
          <w:lang w:eastAsia="zh-TW"/>
        </w:rPr>
      </w:pPr>
      <w:proofErr w:type="gramStart"/>
      <w:r w:rsidRPr="00E55C4F">
        <w:rPr>
          <w:rFonts w:ascii="Times New Roman" w:hAnsi="Times New Roman" w:cs="Times New Roman" w:hint="eastAsia"/>
          <w:lang w:eastAsia="zh-TW"/>
        </w:rPr>
        <w:t>一</w:t>
      </w:r>
      <w:proofErr w:type="gramEnd"/>
      <w:r w:rsidRPr="00E55C4F">
        <w:rPr>
          <w:rFonts w:ascii="Times New Roman" w:hAnsi="Times New Roman" w:cs="Times New Roman" w:hint="eastAsia"/>
          <w:lang w:eastAsia="zh-TW"/>
        </w:rPr>
        <w:t>年內新聘專任</w:t>
      </w:r>
      <w:r w:rsidRPr="00E55C4F">
        <w:rPr>
          <w:rFonts w:ascii="Times New Roman" w:hAnsi="Times New Roman" w:cs="Times New Roman"/>
          <w:lang w:eastAsia="zh-TW"/>
        </w:rPr>
        <w:t>(</w:t>
      </w:r>
      <w:r w:rsidRPr="00E55C4F">
        <w:rPr>
          <w:rFonts w:ascii="Times New Roman" w:hAnsi="Times New Roman" w:cs="Times New Roman" w:hint="eastAsia"/>
          <w:lang w:eastAsia="zh-TW"/>
        </w:rPr>
        <w:t>專案</w:t>
      </w:r>
      <w:r w:rsidRPr="00E55C4F">
        <w:rPr>
          <w:rFonts w:ascii="Times New Roman" w:hAnsi="Times New Roman" w:cs="Times New Roman"/>
          <w:lang w:eastAsia="zh-TW"/>
        </w:rPr>
        <w:t>)</w:t>
      </w:r>
      <w:r w:rsidRPr="00E55C4F">
        <w:rPr>
          <w:rFonts w:ascii="Times New Roman" w:hAnsi="Times New Roman" w:cs="Times New Roman" w:hint="eastAsia"/>
          <w:lang w:eastAsia="zh-TW"/>
        </w:rPr>
        <w:t>教師不受以國立東華大學名義發表之限制。</w:t>
      </w:r>
    </w:p>
    <w:p w14:paraId="0EBE0186" w14:textId="77777777" w:rsidR="006A554A" w:rsidRPr="00E55C4F" w:rsidRDefault="00856AEF"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各項績效敘獎點數計算說明：</w:t>
      </w:r>
    </w:p>
    <w:p w14:paraId="695FB0FB" w14:textId="77777777" w:rsidR="006A554A" w:rsidRPr="00E55C4F" w:rsidRDefault="00EE49D2" w:rsidP="006A554A">
      <w:pPr>
        <w:pStyle w:val="a3"/>
        <w:numPr>
          <w:ilvl w:val="0"/>
          <w:numId w:val="3"/>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學術</w:t>
      </w:r>
      <w:proofErr w:type="gramStart"/>
      <w:r w:rsidR="00196FC7" w:rsidRPr="00E55C4F">
        <w:rPr>
          <w:rFonts w:ascii="Times New Roman" w:hAnsi="Times New Roman" w:cs="Times New Roman"/>
          <w:lang w:eastAsia="zh-TW"/>
        </w:rPr>
        <w:t>期刊與敘獎</w:t>
      </w:r>
      <w:proofErr w:type="gramEnd"/>
      <w:r w:rsidR="00196FC7" w:rsidRPr="00E55C4F">
        <w:rPr>
          <w:rFonts w:ascii="Times New Roman" w:hAnsi="Times New Roman" w:cs="Times New Roman"/>
          <w:lang w:eastAsia="zh-TW"/>
        </w:rPr>
        <w:t>點數</w:t>
      </w:r>
    </w:p>
    <w:p w14:paraId="3307733F" w14:textId="77777777" w:rsidR="006A554A" w:rsidRPr="00E55C4F" w:rsidRDefault="007806E3" w:rsidP="006A554A">
      <w:pPr>
        <w:pStyle w:val="a3"/>
        <w:numPr>
          <w:ilvl w:val="0"/>
          <w:numId w:val="4"/>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發表於</w:t>
      </w:r>
      <w:r w:rsidR="00856AEF" w:rsidRPr="00E55C4F">
        <w:rPr>
          <w:rFonts w:ascii="Times New Roman" w:hAnsi="Times New Roman" w:cs="Times New Roman"/>
          <w:bCs/>
          <w:spacing w:val="-1"/>
          <w:lang w:eastAsia="zh-TW"/>
        </w:rPr>
        <w:t>SCI</w:t>
      </w:r>
      <w:r w:rsidR="00891269" w:rsidRPr="00E55C4F">
        <w:rPr>
          <w:rFonts w:ascii="Times New Roman" w:hAnsi="Times New Roman" w:cs="Times New Roman" w:hint="eastAsia"/>
          <w:bCs/>
          <w:spacing w:val="-1"/>
          <w:lang w:eastAsia="zh-TW"/>
        </w:rPr>
        <w:t>E</w:t>
      </w:r>
      <w:r w:rsidR="00856AEF" w:rsidRPr="00E55C4F">
        <w:rPr>
          <w:rFonts w:ascii="Times New Roman" w:hAnsi="Times New Roman" w:cs="Times New Roman"/>
          <w:bCs/>
          <w:spacing w:val="-1"/>
          <w:lang w:eastAsia="zh-TW"/>
        </w:rPr>
        <w:t>、</w:t>
      </w:r>
      <w:r w:rsidR="00856AEF" w:rsidRPr="00E55C4F">
        <w:rPr>
          <w:rFonts w:ascii="Times New Roman" w:hAnsi="Times New Roman" w:cs="Times New Roman"/>
          <w:bCs/>
          <w:spacing w:val="-1"/>
          <w:lang w:eastAsia="zh-TW"/>
        </w:rPr>
        <w:t>SSCI</w:t>
      </w:r>
      <w:r w:rsidR="00856AEF" w:rsidRPr="00E55C4F">
        <w:rPr>
          <w:rFonts w:ascii="Times New Roman" w:hAnsi="Times New Roman" w:cs="Times New Roman"/>
          <w:bCs/>
          <w:spacing w:val="-9"/>
          <w:lang w:eastAsia="zh-TW"/>
        </w:rPr>
        <w:t xml:space="preserve"> </w:t>
      </w:r>
      <w:r w:rsidRPr="00E55C4F">
        <w:rPr>
          <w:rFonts w:ascii="Times New Roman" w:hAnsi="Times New Roman" w:cs="Times New Roman"/>
          <w:bCs/>
          <w:spacing w:val="-1"/>
          <w:lang w:eastAsia="zh-TW"/>
        </w:rPr>
        <w:t>、</w:t>
      </w:r>
      <w:r w:rsidRPr="00E55C4F">
        <w:rPr>
          <w:rFonts w:ascii="Times New Roman" w:hAnsi="Times New Roman" w:cs="Times New Roman"/>
          <w:spacing w:val="-1"/>
          <w:lang w:eastAsia="zh-TW"/>
        </w:rPr>
        <w:t>AHCI</w:t>
      </w:r>
      <w:r w:rsidRPr="00E55C4F">
        <w:rPr>
          <w:rFonts w:ascii="Times New Roman" w:hAnsi="Times New Roman" w:cs="Times New Roman"/>
          <w:spacing w:val="-1"/>
          <w:lang w:eastAsia="zh-TW"/>
        </w:rPr>
        <w:t>之</w:t>
      </w:r>
      <w:r w:rsidR="009B5D60" w:rsidRPr="00E55C4F">
        <w:rPr>
          <w:rFonts w:ascii="Times New Roman" w:hAnsi="Times New Roman" w:cs="Times New Roman"/>
          <w:bCs/>
          <w:lang w:eastAsia="zh-TW"/>
        </w:rPr>
        <w:t>期刊論文</w:t>
      </w:r>
      <w:r w:rsidRPr="00E55C4F">
        <w:rPr>
          <w:rFonts w:ascii="Times New Roman" w:hAnsi="Times New Roman" w:cs="Times New Roman"/>
          <w:spacing w:val="-1"/>
          <w:lang w:eastAsia="zh-TW"/>
        </w:rPr>
        <w:t>，</w:t>
      </w:r>
      <w:proofErr w:type="gramStart"/>
      <w:r w:rsidRPr="00E55C4F">
        <w:rPr>
          <w:rFonts w:ascii="Times New Roman" w:hAnsi="Times New Roman" w:cs="Times New Roman"/>
          <w:spacing w:val="-1"/>
          <w:lang w:eastAsia="zh-TW"/>
        </w:rPr>
        <w:t>每件敘獎</w:t>
      </w:r>
      <w:proofErr w:type="gramEnd"/>
      <w:r w:rsidRPr="00E55C4F">
        <w:rPr>
          <w:rFonts w:ascii="Times New Roman" w:hAnsi="Times New Roman" w:cs="Times New Roman"/>
          <w:spacing w:val="-1"/>
          <w:lang w:eastAsia="zh-TW"/>
        </w:rPr>
        <w:t>1</w:t>
      </w:r>
      <w:r w:rsidRPr="00E55C4F">
        <w:rPr>
          <w:rFonts w:ascii="Times New Roman" w:hAnsi="Times New Roman" w:cs="Times New Roman"/>
          <w:spacing w:val="-1"/>
          <w:lang w:eastAsia="zh-TW"/>
        </w:rPr>
        <w:t>至</w:t>
      </w:r>
      <w:r w:rsidRPr="00E55C4F">
        <w:rPr>
          <w:rFonts w:ascii="Times New Roman" w:hAnsi="Times New Roman" w:cs="Times New Roman"/>
          <w:spacing w:val="-1"/>
          <w:lang w:eastAsia="zh-TW"/>
        </w:rPr>
        <w:t>12</w:t>
      </w:r>
      <w:r w:rsidRPr="00E55C4F">
        <w:rPr>
          <w:rFonts w:ascii="Times New Roman" w:hAnsi="Times New Roman" w:cs="Times New Roman"/>
          <w:spacing w:val="-1"/>
          <w:lang w:eastAsia="zh-TW"/>
        </w:rPr>
        <w:t>點。</w:t>
      </w:r>
    </w:p>
    <w:p w14:paraId="5E846817" w14:textId="77777777" w:rsidR="006A554A" w:rsidRPr="00E55C4F" w:rsidRDefault="007806E3" w:rsidP="006A554A">
      <w:pPr>
        <w:pStyle w:val="a3"/>
        <w:numPr>
          <w:ilvl w:val="0"/>
          <w:numId w:val="4"/>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發表於其他國外優良期刊之</w:t>
      </w:r>
      <w:r w:rsidRPr="00E55C4F">
        <w:rPr>
          <w:rFonts w:ascii="Times New Roman" w:hAnsi="Times New Roman" w:cs="Times New Roman"/>
          <w:bCs/>
          <w:lang w:eastAsia="zh-TW"/>
        </w:rPr>
        <w:t>論文</w:t>
      </w:r>
      <w:r w:rsidRPr="00E55C4F">
        <w:rPr>
          <w:rFonts w:ascii="Times New Roman" w:hAnsi="Times New Roman" w:cs="Times New Roman"/>
          <w:spacing w:val="-1"/>
          <w:lang w:eastAsia="zh-TW"/>
        </w:rPr>
        <w:t>，</w:t>
      </w:r>
      <w:proofErr w:type="gramStart"/>
      <w:r w:rsidRPr="00E55C4F">
        <w:rPr>
          <w:rFonts w:ascii="Times New Roman" w:hAnsi="Times New Roman" w:cs="Times New Roman"/>
          <w:spacing w:val="-1"/>
          <w:lang w:eastAsia="zh-TW"/>
        </w:rPr>
        <w:t>每件敘獎</w:t>
      </w:r>
      <w:proofErr w:type="gramEnd"/>
      <w:r w:rsidRPr="00E55C4F">
        <w:rPr>
          <w:rFonts w:ascii="Times New Roman" w:hAnsi="Times New Roman" w:cs="Times New Roman"/>
          <w:spacing w:val="-1"/>
          <w:lang w:eastAsia="zh-TW"/>
        </w:rPr>
        <w:t>1</w:t>
      </w:r>
      <w:r w:rsidRPr="00E55C4F">
        <w:rPr>
          <w:rFonts w:ascii="Times New Roman" w:hAnsi="Times New Roman" w:cs="Times New Roman"/>
          <w:spacing w:val="-1"/>
          <w:lang w:eastAsia="zh-TW"/>
        </w:rPr>
        <w:t>至</w:t>
      </w:r>
      <w:r w:rsidRPr="00E55C4F">
        <w:rPr>
          <w:rFonts w:ascii="Times New Roman" w:hAnsi="Times New Roman" w:cs="Times New Roman"/>
          <w:spacing w:val="-1"/>
          <w:lang w:eastAsia="zh-TW"/>
        </w:rPr>
        <w:t>10</w:t>
      </w:r>
      <w:r w:rsidRPr="00E55C4F">
        <w:rPr>
          <w:rFonts w:ascii="Times New Roman" w:hAnsi="Times New Roman" w:cs="Times New Roman"/>
          <w:spacing w:val="-1"/>
          <w:lang w:eastAsia="zh-TW"/>
        </w:rPr>
        <w:t>點。</w:t>
      </w:r>
    </w:p>
    <w:p w14:paraId="71CAC390" w14:textId="77777777" w:rsidR="006A554A" w:rsidRPr="00E55C4F" w:rsidRDefault="007806E3" w:rsidP="006A554A">
      <w:pPr>
        <w:pStyle w:val="a3"/>
        <w:numPr>
          <w:ilvl w:val="0"/>
          <w:numId w:val="4"/>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發表於</w:t>
      </w:r>
      <w:r w:rsidR="00196FC7" w:rsidRPr="00E55C4F">
        <w:rPr>
          <w:rFonts w:ascii="Times New Roman" w:hAnsi="Times New Roman" w:cs="Times New Roman"/>
          <w:spacing w:val="-1"/>
          <w:lang w:eastAsia="zh-TW"/>
        </w:rPr>
        <w:t>ECONLIT</w:t>
      </w:r>
      <w:r w:rsidR="00EE49D2" w:rsidRPr="00E55C4F">
        <w:rPr>
          <w:rFonts w:ascii="Times New Roman" w:hAnsi="Times New Roman" w:cs="Times New Roman"/>
          <w:spacing w:val="-1"/>
          <w:lang w:eastAsia="zh-TW"/>
        </w:rPr>
        <w:t>、</w:t>
      </w:r>
      <w:r w:rsidR="00EE49D2" w:rsidRPr="00E55C4F">
        <w:rPr>
          <w:rFonts w:ascii="Times New Roman" w:hAnsi="Times New Roman" w:cs="Times New Roman"/>
          <w:spacing w:val="-1"/>
          <w:lang w:eastAsia="zh-TW"/>
        </w:rPr>
        <w:t>EI</w:t>
      </w:r>
      <w:r w:rsidR="00EE49D2" w:rsidRPr="00E55C4F">
        <w:rPr>
          <w:rFonts w:ascii="Times New Roman" w:hAnsi="Times New Roman" w:cs="Times New Roman"/>
          <w:spacing w:val="-1"/>
          <w:lang w:eastAsia="zh-TW"/>
        </w:rPr>
        <w:t>、</w:t>
      </w:r>
      <w:r w:rsidR="00EE49D2" w:rsidRPr="00E55C4F">
        <w:rPr>
          <w:rFonts w:ascii="Times New Roman" w:hAnsi="Times New Roman" w:cs="Times New Roman"/>
          <w:spacing w:val="-1"/>
          <w:lang w:eastAsia="zh-TW"/>
        </w:rPr>
        <w:t>TSSCI</w:t>
      </w:r>
      <w:r w:rsidR="00EE49D2" w:rsidRPr="00E55C4F">
        <w:rPr>
          <w:rFonts w:ascii="Times New Roman" w:hAnsi="Times New Roman" w:cs="Times New Roman"/>
          <w:spacing w:val="-1"/>
          <w:lang w:eastAsia="zh-TW"/>
        </w:rPr>
        <w:t>、</w:t>
      </w:r>
      <w:r w:rsidR="00EE49D2" w:rsidRPr="00E55C4F">
        <w:rPr>
          <w:rFonts w:ascii="Times New Roman" w:hAnsi="Times New Roman" w:cs="Times New Roman"/>
          <w:spacing w:val="-1"/>
          <w:lang w:eastAsia="zh-TW"/>
        </w:rPr>
        <w:t>THCI</w:t>
      </w:r>
      <w:r w:rsidR="00EE49D2" w:rsidRPr="00E55C4F">
        <w:rPr>
          <w:rFonts w:ascii="Times New Roman" w:hAnsi="Times New Roman" w:cs="Times New Roman"/>
          <w:spacing w:val="-1"/>
          <w:lang w:eastAsia="zh-TW"/>
        </w:rPr>
        <w:t>期刊</w:t>
      </w:r>
      <w:r w:rsidRPr="00E55C4F">
        <w:rPr>
          <w:rFonts w:ascii="Times New Roman" w:hAnsi="Times New Roman" w:cs="Times New Roman"/>
          <w:spacing w:val="-1"/>
          <w:lang w:eastAsia="zh-TW"/>
        </w:rPr>
        <w:t>之</w:t>
      </w:r>
      <w:r w:rsidR="00EE49D2" w:rsidRPr="00E55C4F">
        <w:rPr>
          <w:rFonts w:ascii="Times New Roman" w:hAnsi="Times New Roman" w:cs="Times New Roman"/>
          <w:spacing w:val="-1"/>
          <w:lang w:eastAsia="zh-TW"/>
        </w:rPr>
        <w:t>論文，</w:t>
      </w:r>
      <w:proofErr w:type="gramStart"/>
      <w:r w:rsidR="00EE49D2" w:rsidRPr="00E55C4F">
        <w:rPr>
          <w:rFonts w:ascii="Times New Roman" w:hAnsi="Times New Roman" w:cs="Times New Roman"/>
          <w:spacing w:val="-1"/>
          <w:lang w:eastAsia="zh-TW"/>
        </w:rPr>
        <w:t>每件敘獎</w:t>
      </w:r>
      <w:proofErr w:type="gramEnd"/>
      <w:r w:rsidR="00EE49D2" w:rsidRPr="00E55C4F">
        <w:rPr>
          <w:rFonts w:ascii="Times New Roman" w:hAnsi="Times New Roman" w:cs="Times New Roman"/>
          <w:spacing w:val="-1"/>
          <w:lang w:eastAsia="zh-TW"/>
        </w:rPr>
        <w:t>1</w:t>
      </w:r>
      <w:r w:rsidR="00EE49D2" w:rsidRPr="00E55C4F">
        <w:rPr>
          <w:rFonts w:ascii="Times New Roman" w:hAnsi="Times New Roman" w:cs="Times New Roman"/>
          <w:spacing w:val="-1"/>
          <w:lang w:eastAsia="zh-TW"/>
        </w:rPr>
        <w:t>至</w:t>
      </w:r>
      <w:r w:rsidRPr="00E55C4F">
        <w:rPr>
          <w:rFonts w:ascii="Times New Roman" w:hAnsi="Times New Roman" w:cs="Times New Roman"/>
          <w:spacing w:val="-1"/>
          <w:lang w:eastAsia="zh-TW"/>
        </w:rPr>
        <w:t>8</w:t>
      </w:r>
      <w:r w:rsidR="00196FC7" w:rsidRPr="00E55C4F">
        <w:rPr>
          <w:rFonts w:ascii="Times New Roman" w:hAnsi="Times New Roman" w:cs="Times New Roman"/>
          <w:spacing w:val="-1"/>
          <w:lang w:eastAsia="zh-TW"/>
        </w:rPr>
        <w:t>點</w:t>
      </w:r>
      <w:r w:rsidR="00EE49D2" w:rsidRPr="00E55C4F">
        <w:rPr>
          <w:rFonts w:ascii="Times New Roman" w:hAnsi="Times New Roman" w:cs="Times New Roman"/>
          <w:spacing w:val="-1"/>
          <w:lang w:eastAsia="zh-TW"/>
        </w:rPr>
        <w:t>。</w:t>
      </w:r>
    </w:p>
    <w:p w14:paraId="2C1B166F" w14:textId="77777777" w:rsidR="006A554A" w:rsidRPr="00E55C4F" w:rsidRDefault="007806E3" w:rsidP="006A554A">
      <w:pPr>
        <w:pStyle w:val="a3"/>
        <w:numPr>
          <w:ilvl w:val="0"/>
          <w:numId w:val="4"/>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發表於</w:t>
      </w:r>
      <w:r w:rsidR="00EE49D2" w:rsidRPr="00E55C4F">
        <w:rPr>
          <w:rFonts w:ascii="Times New Roman" w:hAnsi="Times New Roman" w:cs="Times New Roman"/>
          <w:lang w:eastAsia="zh-TW"/>
        </w:rPr>
        <w:t>其他</w:t>
      </w:r>
      <w:r w:rsidRPr="00E55C4F">
        <w:rPr>
          <w:rFonts w:ascii="Times New Roman" w:hAnsi="Times New Roman" w:cs="Times New Roman"/>
          <w:lang w:eastAsia="zh-TW"/>
        </w:rPr>
        <w:t>國內優良</w:t>
      </w:r>
      <w:r w:rsidR="00EE49D2" w:rsidRPr="00E55C4F">
        <w:rPr>
          <w:rFonts w:ascii="Times New Roman" w:hAnsi="Times New Roman" w:cs="Times New Roman"/>
          <w:lang w:eastAsia="zh-TW"/>
        </w:rPr>
        <w:t>期刊</w:t>
      </w:r>
      <w:r w:rsidRPr="00E55C4F">
        <w:rPr>
          <w:rFonts w:ascii="Times New Roman" w:hAnsi="Times New Roman" w:cs="Times New Roman"/>
          <w:lang w:eastAsia="zh-TW"/>
        </w:rPr>
        <w:t>之論文</w:t>
      </w:r>
      <w:r w:rsidR="002B429C" w:rsidRPr="00E55C4F">
        <w:rPr>
          <w:rFonts w:ascii="Times New Roman" w:hAnsi="Times New Roman" w:cs="Times New Roman" w:hint="eastAsia"/>
          <w:lang w:eastAsia="zh-TW"/>
        </w:rPr>
        <w:t>，</w:t>
      </w:r>
      <w:proofErr w:type="gramStart"/>
      <w:r w:rsidRPr="00E55C4F">
        <w:rPr>
          <w:rFonts w:ascii="Times New Roman" w:hAnsi="Times New Roman" w:cs="Times New Roman"/>
          <w:spacing w:val="-1"/>
          <w:lang w:eastAsia="zh-TW"/>
        </w:rPr>
        <w:t>每件敘獎</w:t>
      </w:r>
      <w:proofErr w:type="gramEnd"/>
      <w:r w:rsidRPr="00E55C4F">
        <w:rPr>
          <w:rFonts w:ascii="Times New Roman" w:hAnsi="Times New Roman" w:cs="Times New Roman"/>
          <w:spacing w:val="-1"/>
          <w:lang w:eastAsia="zh-TW"/>
        </w:rPr>
        <w:t>1</w:t>
      </w:r>
      <w:r w:rsidRPr="00E55C4F">
        <w:rPr>
          <w:rFonts w:ascii="Times New Roman" w:hAnsi="Times New Roman" w:cs="Times New Roman"/>
          <w:spacing w:val="-1"/>
          <w:lang w:eastAsia="zh-TW"/>
        </w:rPr>
        <w:t>至</w:t>
      </w:r>
      <w:r w:rsidRPr="00E55C4F">
        <w:rPr>
          <w:rFonts w:ascii="Times New Roman" w:hAnsi="Times New Roman" w:cs="Times New Roman"/>
          <w:spacing w:val="-1"/>
          <w:lang w:eastAsia="zh-TW"/>
        </w:rPr>
        <w:t>6</w:t>
      </w:r>
      <w:r w:rsidRPr="00E55C4F">
        <w:rPr>
          <w:rFonts w:ascii="Times New Roman" w:hAnsi="Times New Roman" w:cs="Times New Roman"/>
          <w:spacing w:val="-1"/>
          <w:lang w:eastAsia="zh-TW"/>
        </w:rPr>
        <w:t>點。</w:t>
      </w:r>
      <w:r w:rsidR="00B762CF" w:rsidRPr="00E55C4F">
        <w:rPr>
          <w:rFonts w:ascii="Times New Roman" w:hAnsi="Times New Roman" w:cs="Times New Roman"/>
          <w:lang w:eastAsia="zh-TW"/>
        </w:rPr>
        <w:t xml:space="preserve"> </w:t>
      </w:r>
    </w:p>
    <w:p w14:paraId="24434A37" w14:textId="70BED3A9" w:rsidR="002B429C" w:rsidRPr="00E55C4F" w:rsidRDefault="002B429C" w:rsidP="006A554A">
      <w:pPr>
        <w:pStyle w:val="a3"/>
        <w:numPr>
          <w:ilvl w:val="0"/>
          <w:numId w:val="4"/>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hint="eastAsia"/>
          <w:lang w:eastAsia="zh-TW"/>
        </w:rPr>
        <w:t>非屬</w:t>
      </w:r>
      <w:r w:rsidR="00844395" w:rsidRPr="00E55C4F">
        <w:rPr>
          <w:rFonts w:ascii="Times New Roman" w:hAnsi="Times New Roman" w:cs="Times New Roman" w:hint="eastAsia"/>
          <w:lang w:eastAsia="zh-TW"/>
        </w:rPr>
        <w:t>1</w:t>
      </w:r>
      <w:r w:rsidRPr="00E55C4F">
        <w:rPr>
          <w:rFonts w:ascii="Times New Roman" w:hAnsi="Times New Roman" w:cs="Times New Roman" w:hint="eastAsia"/>
          <w:lang w:eastAsia="zh-TW"/>
        </w:rPr>
        <w:t>~</w:t>
      </w:r>
      <w:r w:rsidR="00844395" w:rsidRPr="00E55C4F">
        <w:rPr>
          <w:rFonts w:ascii="Times New Roman" w:hAnsi="Times New Roman" w:cs="Times New Roman" w:hint="eastAsia"/>
          <w:lang w:eastAsia="zh-TW"/>
        </w:rPr>
        <w:t>4</w:t>
      </w:r>
      <w:r w:rsidRPr="00E55C4F">
        <w:rPr>
          <w:rFonts w:ascii="Times New Roman" w:hAnsi="Times New Roman" w:cs="Times New Roman" w:hint="eastAsia"/>
          <w:lang w:eastAsia="zh-TW"/>
        </w:rPr>
        <w:t>項之期刊，具匿名審查且有正式出版事實者，</w:t>
      </w:r>
      <w:proofErr w:type="gramStart"/>
      <w:r w:rsidRPr="00E55C4F">
        <w:rPr>
          <w:rFonts w:ascii="Times New Roman" w:hAnsi="Times New Roman" w:cs="Times New Roman"/>
          <w:spacing w:val="-1"/>
          <w:lang w:eastAsia="zh-TW"/>
        </w:rPr>
        <w:t>每件敘獎</w:t>
      </w:r>
      <w:proofErr w:type="gramEnd"/>
      <w:r w:rsidRPr="00E55C4F">
        <w:rPr>
          <w:rFonts w:ascii="Times New Roman" w:hAnsi="Times New Roman" w:cs="Times New Roman"/>
          <w:spacing w:val="-1"/>
          <w:lang w:eastAsia="zh-TW"/>
        </w:rPr>
        <w:t>1</w:t>
      </w:r>
      <w:r w:rsidRPr="00E55C4F">
        <w:rPr>
          <w:rFonts w:ascii="Times New Roman" w:hAnsi="Times New Roman" w:cs="Times New Roman"/>
          <w:spacing w:val="-1"/>
          <w:lang w:eastAsia="zh-TW"/>
        </w:rPr>
        <w:t>至</w:t>
      </w:r>
      <w:r w:rsidRPr="00E55C4F">
        <w:rPr>
          <w:rFonts w:ascii="Times New Roman" w:hAnsi="Times New Roman" w:cs="Times New Roman"/>
          <w:spacing w:val="-1"/>
          <w:lang w:eastAsia="zh-TW"/>
        </w:rPr>
        <w:t>6</w:t>
      </w:r>
      <w:r w:rsidRPr="00E55C4F">
        <w:rPr>
          <w:rFonts w:ascii="Times New Roman" w:hAnsi="Times New Roman" w:cs="Times New Roman"/>
          <w:spacing w:val="-1"/>
          <w:lang w:eastAsia="zh-TW"/>
        </w:rPr>
        <w:t>點。</w:t>
      </w:r>
      <w:r w:rsidRPr="00E55C4F">
        <w:rPr>
          <w:rFonts w:ascii="Times New Roman" w:hAnsi="Times New Roman" w:cs="Times New Roman"/>
          <w:lang w:eastAsia="zh-TW"/>
        </w:rPr>
        <w:t xml:space="preserve"> </w:t>
      </w:r>
    </w:p>
    <w:p w14:paraId="0BD7C958" w14:textId="2894D0F6" w:rsidR="009B5D60" w:rsidRPr="00E55C4F" w:rsidRDefault="00856AEF" w:rsidP="006A554A">
      <w:pPr>
        <w:pStyle w:val="a3"/>
        <w:numPr>
          <w:ilvl w:val="0"/>
          <w:numId w:val="3"/>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多人合著之著名期刊論文，若本校教師僅</w:t>
      </w:r>
      <w:r w:rsidRPr="00E55C4F">
        <w:rPr>
          <w:rFonts w:ascii="Times New Roman" w:hAnsi="Times New Roman" w:cs="Times New Roman"/>
          <w:lang w:eastAsia="zh-TW"/>
        </w:rPr>
        <w:t>1</w:t>
      </w:r>
      <w:r w:rsidRPr="00E55C4F">
        <w:rPr>
          <w:rFonts w:ascii="Times New Roman" w:hAnsi="Times New Roman" w:cs="Times New Roman"/>
          <w:lang w:eastAsia="zh-TW"/>
        </w:rPr>
        <w:t>人提出申請者，每篇論文敘獎點數如</w:t>
      </w:r>
      <w:r w:rsidR="009B5D60" w:rsidRPr="00E55C4F">
        <w:rPr>
          <w:rFonts w:ascii="Times New Roman" w:hAnsi="Times New Roman" w:cs="Times New Roman"/>
          <w:lang w:eastAsia="zh-TW"/>
        </w:rPr>
        <w:t>下</w:t>
      </w:r>
      <w:r w:rsidR="00474AC4" w:rsidRPr="00E55C4F">
        <w:rPr>
          <w:rFonts w:ascii="Times New Roman" w:hAnsi="Times New Roman" w:cs="Times New Roman"/>
          <w:lang w:eastAsia="zh-TW"/>
        </w:rPr>
        <w:t>表</w:t>
      </w:r>
      <w:r w:rsidR="009B5D60" w:rsidRPr="00E55C4F">
        <w:rPr>
          <w:rFonts w:ascii="Times New Roman" w:hAnsi="Times New Roman" w:cs="Times New Roman"/>
          <w:lang w:eastAsia="zh-TW"/>
        </w:rPr>
        <w:t>：</w:t>
      </w:r>
    </w:p>
    <w:tbl>
      <w:tblPr>
        <w:tblStyle w:val="TableNormal"/>
        <w:tblW w:w="0" w:type="auto"/>
        <w:tblInd w:w="1695" w:type="dxa"/>
        <w:tblLayout w:type="fixed"/>
        <w:tblLook w:val="01E0" w:firstRow="1" w:lastRow="1" w:firstColumn="1" w:lastColumn="1" w:noHBand="0" w:noVBand="0"/>
      </w:tblPr>
      <w:tblGrid>
        <w:gridCol w:w="438"/>
        <w:gridCol w:w="3685"/>
        <w:gridCol w:w="3957"/>
      </w:tblGrid>
      <w:tr w:rsidR="00E55C4F" w:rsidRPr="00E55C4F" w14:paraId="213CC030" w14:textId="77777777" w:rsidTr="002B429C">
        <w:trPr>
          <w:trHeight w:hRule="exact" w:val="370"/>
        </w:trPr>
        <w:tc>
          <w:tcPr>
            <w:tcW w:w="438"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7053DA95" w14:textId="77777777" w:rsidR="000B604C" w:rsidRPr="00E55C4F" w:rsidRDefault="006E7BF3" w:rsidP="00196FC7">
            <w:pPr>
              <w:pStyle w:val="TableParagraph"/>
              <w:spacing w:line="299" w:lineRule="exact"/>
              <w:ind w:left="106"/>
              <w:rPr>
                <w:rFonts w:ascii="Times New Roman" w:eastAsia="標楷體" w:hAnsi="Times New Roman" w:cs="Times New Roman"/>
                <w:sz w:val="24"/>
                <w:szCs w:val="24"/>
              </w:rPr>
            </w:pPr>
            <w:r w:rsidRPr="00E55C4F">
              <w:rPr>
                <w:rFonts w:ascii="Times New Roman" w:eastAsia="標楷體" w:hAnsi="Times New Roman" w:cs="Times New Roman"/>
                <w:sz w:val="24"/>
                <w:szCs w:val="24"/>
                <w:lang w:eastAsia="zh-TW"/>
              </w:rPr>
              <w:t xml:space="preserve"> </w:t>
            </w:r>
            <w:r w:rsidR="00981FBE" w:rsidRPr="00E55C4F">
              <w:rPr>
                <w:rFonts w:ascii="Times New Roman" w:eastAsia="標楷體" w:hAnsi="Times New Roman" w:cs="Times New Roman"/>
                <w:sz w:val="24"/>
                <w:szCs w:val="24"/>
                <w:lang w:eastAsia="zh-TW"/>
              </w:rPr>
              <w:t xml:space="preserve"> </w:t>
            </w:r>
            <w:r w:rsidR="00856AEF" w:rsidRPr="00E55C4F">
              <w:rPr>
                <w:rFonts w:ascii="Times New Roman" w:eastAsia="標楷體" w:hAnsi="Times New Roman" w:cs="Times New Roman"/>
                <w:sz w:val="24"/>
                <w:szCs w:val="24"/>
                <w:lang w:eastAsia="zh-TW"/>
              </w:rPr>
              <w:t>下：</w:t>
            </w:r>
            <w:r w:rsidR="00856AEF" w:rsidRPr="00E55C4F">
              <w:rPr>
                <w:rFonts w:ascii="Times New Roman" w:eastAsia="標楷體" w:hAnsi="Times New Roman" w:cs="Times New Roman"/>
                <w:sz w:val="24"/>
                <w:szCs w:val="24"/>
              </w:rPr>
              <w:t>別</w:t>
            </w:r>
          </w:p>
        </w:tc>
        <w:tc>
          <w:tcPr>
            <w:tcW w:w="3685"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BF56703" w14:textId="77777777" w:rsidR="000B604C" w:rsidRPr="00E55C4F" w:rsidRDefault="00856AEF">
            <w:pPr>
              <w:pStyle w:val="TableParagraph"/>
              <w:spacing w:line="299" w:lineRule="exact"/>
              <w:ind w:left="877"/>
              <w:rPr>
                <w:rFonts w:ascii="Times New Roman" w:eastAsia="標楷體" w:hAnsi="Times New Roman" w:cs="Times New Roman"/>
                <w:b/>
                <w:sz w:val="24"/>
                <w:szCs w:val="24"/>
              </w:rPr>
            </w:pPr>
            <w:proofErr w:type="spellStart"/>
            <w:r w:rsidRPr="00E55C4F">
              <w:rPr>
                <w:rFonts w:ascii="Times New Roman" w:eastAsia="標楷體" w:hAnsi="Times New Roman" w:cs="Times New Roman"/>
                <w:b/>
                <w:sz w:val="24"/>
                <w:szCs w:val="24"/>
              </w:rPr>
              <w:t>申請敘點教師資格</w:t>
            </w:r>
            <w:proofErr w:type="spellEnd"/>
          </w:p>
        </w:tc>
        <w:tc>
          <w:tcPr>
            <w:tcW w:w="395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707DB2AE" w14:textId="77777777" w:rsidR="000B604C" w:rsidRPr="00E55C4F" w:rsidRDefault="00856AEF">
            <w:pPr>
              <w:pStyle w:val="TableParagraph"/>
              <w:spacing w:line="299" w:lineRule="exact"/>
              <w:jc w:val="center"/>
              <w:rPr>
                <w:rFonts w:ascii="Times New Roman" w:eastAsia="標楷體" w:hAnsi="Times New Roman" w:cs="Times New Roman"/>
                <w:b/>
                <w:sz w:val="24"/>
                <w:szCs w:val="24"/>
              </w:rPr>
            </w:pPr>
            <w:proofErr w:type="spellStart"/>
            <w:r w:rsidRPr="00E55C4F">
              <w:rPr>
                <w:rFonts w:ascii="Times New Roman" w:eastAsia="標楷體" w:hAnsi="Times New Roman" w:cs="Times New Roman"/>
                <w:b/>
                <w:sz w:val="24"/>
                <w:szCs w:val="24"/>
              </w:rPr>
              <w:t>敘點方式</w:t>
            </w:r>
            <w:proofErr w:type="spellEnd"/>
          </w:p>
        </w:tc>
      </w:tr>
      <w:tr w:rsidR="00E55C4F" w:rsidRPr="00E55C4F" w14:paraId="7A9FB8E3" w14:textId="77777777" w:rsidTr="002B429C">
        <w:trPr>
          <w:trHeight w:hRule="exact" w:val="398"/>
        </w:trPr>
        <w:tc>
          <w:tcPr>
            <w:tcW w:w="438" w:type="dxa"/>
            <w:tcBorders>
              <w:top w:val="single" w:sz="5" w:space="0" w:color="000000"/>
              <w:left w:val="single" w:sz="5" w:space="0" w:color="000000"/>
              <w:bottom w:val="single" w:sz="5" w:space="0" w:color="000000"/>
              <w:right w:val="single" w:sz="5" w:space="0" w:color="000000"/>
            </w:tcBorders>
            <w:vAlign w:val="center"/>
          </w:tcPr>
          <w:p w14:paraId="32A5B865" w14:textId="77777777" w:rsidR="000B604C" w:rsidRPr="00E55C4F" w:rsidRDefault="00856AEF">
            <w:pPr>
              <w:pStyle w:val="TableParagraph"/>
              <w:spacing w:before="48"/>
              <w:ind w:right="1"/>
              <w:jc w:val="center"/>
              <w:rPr>
                <w:rFonts w:ascii="Times New Roman" w:eastAsia="標楷體" w:hAnsi="Times New Roman" w:cs="Times New Roman"/>
                <w:b/>
                <w:sz w:val="24"/>
                <w:szCs w:val="24"/>
              </w:rPr>
            </w:pPr>
            <w:r w:rsidRPr="00E55C4F">
              <w:rPr>
                <w:rFonts w:ascii="Times New Roman" w:eastAsia="標楷體" w:hAnsi="Times New Roman" w:cs="Times New Roman"/>
                <w:b/>
                <w:sz w:val="24"/>
              </w:rPr>
              <w:t>A</w:t>
            </w:r>
          </w:p>
        </w:tc>
        <w:tc>
          <w:tcPr>
            <w:tcW w:w="3685" w:type="dxa"/>
            <w:tcBorders>
              <w:top w:val="single" w:sz="5" w:space="0" w:color="000000"/>
              <w:left w:val="single" w:sz="5" w:space="0" w:color="000000"/>
              <w:bottom w:val="single" w:sz="5" w:space="0" w:color="000000"/>
              <w:right w:val="single" w:sz="5" w:space="0" w:color="000000"/>
            </w:tcBorders>
            <w:vAlign w:val="center"/>
          </w:tcPr>
          <w:p w14:paraId="1A9FD50F" w14:textId="77777777" w:rsidR="000B604C" w:rsidRPr="00E55C4F" w:rsidRDefault="00856AEF" w:rsidP="006E7BF3">
            <w:pPr>
              <w:pStyle w:val="TableParagraph"/>
              <w:spacing w:line="313" w:lineRule="exact"/>
              <w:ind w:left="104"/>
              <w:jc w:val="center"/>
              <w:rPr>
                <w:rFonts w:ascii="Times New Roman" w:eastAsia="標楷體" w:hAnsi="Times New Roman" w:cs="Times New Roman"/>
                <w:sz w:val="24"/>
                <w:szCs w:val="24"/>
              </w:rPr>
            </w:pPr>
            <w:proofErr w:type="spellStart"/>
            <w:r w:rsidRPr="00E55C4F">
              <w:rPr>
                <w:rFonts w:ascii="Times New Roman" w:eastAsia="標楷體" w:hAnsi="Times New Roman" w:cs="Times New Roman"/>
                <w:sz w:val="24"/>
                <w:szCs w:val="24"/>
              </w:rPr>
              <w:t>唯一通訊作者</w:t>
            </w:r>
            <w:proofErr w:type="spellEnd"/>
          </w:p>
        </w:tc>
        <w:tc>
          <w:tcPr>
            <w:tcW w:w="3957" w:type="dxa"/>
            <w:tcBorders>
              <w:top w:val="single" w:sz="5" w:space="0" w:color="000000"/>
              <w:left w:val="single" w:sz="5" w:space="0" w:color="000000"/>
              <w:bottom w:val="single" w:sz="5" w:space="0" w:color="000000"/>
              <w:right w:val="single" w:sz="5" w:space="0" w:color="000000"/>
            </w:tcBorders>
            <w:vAlign w:val="center"/>
          </w:tcPr>
          <w:p w14:paraId="00BD562D" w14:textId="77777777" w:rsidR="000B604C" w:rsidRPr="00E55C4F" w:rsidRDefault="00856AEF" w:rsidP="006E7BF3">
            <w:pPr>
              <w:pStyle w:val="TableParagraph"/>
              <w:spacing w:line="313" w:lineRule="exact"/>
              <w:ind w:left="102"/>
              <w:jc w:val="center"/>
              <w:rPr>
                <w:rFonts w:ascii="Times New Roman" w:eastAsia="標楷體" w:hAnsi="Times New Roman" w:cs="Times New Roman"/>
                <w:sz w:val="24"/>
                <w:szCs w:val="24"/>
              </w:rPr>
            </w:pPr>
            <w:proofErr w:type="spellStart"/>
            <w:r w:rsidRPr="00E55C4F">
              <w:rPr>
                <w:rFonts w:ascii="Times New Roman" w:eastAsia="標楷體" w:hAnsi="Times New Roman" w:cs="Times New Roman"/>
                <w:sz w:val="24"/>
                <w:szCs w:val="24"/>
              </w:rPr>
              <w:t>敘獎點數全數</w:t>
            </w:r>
            <w:proofErr w:type="spellEnd"/>
          </w:p>
        </w:tc>
      </w:tr>
      <w:tr w:rsidR="00E55C4F" w:rsidRPr="00E55C4F" w14:paraId="0EF8A7AA" w14:textId="77777777" w:rsidTr="002B429C">
        <w:trPr>
          <w:trHeight w:hRule="exact" w:val="636"/>
        </w:trPr>
        <w:tc>
          <w:tcPr>
            <w:tcW w:w="438" w:type="dxa"/>
            <w:tcBorders>
              <w:top w:val="single" w:sz="5" w:space="0" w:color="000000"/>
              <w:left w:val="single" w:sz="5" w:space="0" w:color="000000"/>
              <w:bottom w:val="single" w:sz="5" w:space="0" w:color="000000"/>
              <w:right w:val="single" w:sz="5" w:space="0" w:color="000000"/>
            </w:tcBorders>
            <w:vAlign w:val="center"/>
          </w:tcPr>
          <w:p w14:paraId="5C84D3AD" w14:textId="77777777" w:rsidR="000B604C" w:rsidRPr="00E55C4F" w:rsidRDefault="00856AEF">
            <w:pPr>
              <w:pStyle w:val="TableParagraph"/>
              <w:spacing w:before="166"/>
              <w:jc w:val="center"/>
              <w:rPr>
                <w:rFonts w:ascii="Times New Roman" w:eastAsia="標楷體" w:hAnsi="Times New Roman" w:cs="Times New Roman"/>
                <w:b/>
                <w:sz w:val="24"/>
                <w:szCs w:val="24"/>
              </w:rPr>
            </w:pPr>
            <w:r w:rsidRPr="00E55C4F">
              <w:rPr>
                <w:rFonts w:ascii="Times New Roman" w:eastAsia="標楷體" w:hAnsi="Times New Roman" w:cs="Times New Roman"/>
                <w:b/>
                <w:sz w:val="24"/>
              </w:rPr>
              <w:t>B</w:t>
            </w:r>
          </w:p>
        </w:tc>
        <w:tc>
          <w:tcPr>
            <w:tcW w:w="3685" w:type="dxa"/>
            <w:tcBorders>
              <w:top w:val="single" w:sz="5" w:space="0" w:color="000000"/>
              <w:left w:val="single" w:sz="5" w:space="0" w:color="000000"/>
              <w:bottom w:val="single" w:sz="5" w:space="0" w:color="000000"/>
              <w:right w:val="single" w:sz="5" w:space="0" w:color="000000"/>
            </w:tcBorders>
            <w:vAlign w:val="center"/>
          </w:tcPr>
          <w:p w14:paraId="6EB978EC" w14:textId="77777777" w:rsidR="000B604C" w:rsidRPr="00E55C4F" w:rsidRDefault="00474AC4" w:rsidP="00474AC4">
            <w:pPr>
              <w:pStyle w:val="TableParagraph"/>
              <w:spacing w:line="313" w:lineRule="exact"/>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未標示通訊作者，教師為第一作者</w:t>
            </w:r>
          </w:p>
        </w:tc>
        <w:tc>
          <w:tcPr>
            <w:tcW w:w="3957" w:type="dxa"/>
            <w:tcBorders>
              <w:top w:val="single" w:sz="5" w:space="0" w:color="000000"/>
              <w:left w:val="single" w:sz="5" w:space="0" w:color="000000"/>
              <w:bottom w:val="single" w:sz="5" w:space="0" w:color="000000"/>
              <w:right w:val="single" w:sz="5" w:space="0" w:color="000000"/>
            </w:tcBorders>
            <w:vAlign w:val="center"/>
          </w:tcPr>
          <w:p w14:paraId="5C60F736" w14:textId="77777777" w:rsidR="000B604C" w:rsidRPr="00E55C4F" w:rsidRDefault="00856AEF" w:rsidP="006E7BF3">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敘獎點數全數</w:t>
            </w:r>
          </w:p>
        </w:tc>
      </w:tr>
      <w:tr w:rsidR="00E55C4F" w:rsidRPr="00E55C4F" w14:paraId="7FA93578" w14:textId="77777777" w:rsidTr="002B429C">
        <w:trPr>
          <w:trHeight w:hRule="exact" w:val="636"/>
        </w:trPr>
        <w:tc>
          <w:tcPr>
            <w:tcW w:w="438" w:type="dxa"/>
            <w:tcBorders>
              <w:top w:val="single" w:sz="5" w:space="0" w:color="000000"/>
              <w:left w:val="single" w:sz="5" w:space="0" w:color="000000"/>
              <w:bottom w:val="single" w:sz="5" w:space="0" w:color="000000"/>
              <w:right w:val="single" w:sz="5" w:space="0" w:color="000000"/>
            </w:tcBorders>
            <w:vAlign w:val="center"/>
          </w:tcPr>
          <w:p w14:paraId="7444DE73" w14:textId="77777777" w:rsidR="006E7BF3" w:rsidRPr="00E55C4F" w:rsidRDefault="006E7BF3" w:rsidP="006119EB">
            <w:pPr>
              <w:pStyle w:val="TableParagraph"/>
              <w:spacing w:before="48"/>
              <w:ind w:right="1"/>
              <w:jc w:val="center"/>
              <w:rPr>
                <w:rFonts w:ascii="Times New Roman" w:eastAsia="標楷體" w:hAnsi="Times New Roman" w:cs="Times New Roman"/>
                <w:b/>
                <w:sz w:val="24"/>
                <w:lang w:eastAsia="zh-TW"/>
              </w:rPr>
            </w:pPr>
            <w:r w:rsidRPr="00E55C4F">
              <w:rPr>
                <w:rFonts w:ascii="Times New Roman" w:eastAsia="標楷體" w:hAnsi="Times New Roman" w:cs="Times New Roman"/>
                <w:b/>
                <w:sz w:val="24"/>
                <w:lang w:eastAsia="zh-TW"/>
              </w:rPr>
              <w:t>C</w:t>
            </w:r>
          </w:p>
        </w:tc>
        <w:tc>
          <w:tcPr>
            <w:tcW w:w="3685" w:type="dxa"/>
            <w:tcBorders>
              <w:top w:val="single" w:sz="5" w:space="0" w:color="000000"/>
              <w:left w:val="single" w:sz="5" w:space="0" w:color="000000"/>
              <w:bottom w:val="single" w:sz="5" w:space="0" w:color="000000"/>
              <w:right w:val="single" w:sz="5" w:space="0" w:color="000000"/>
            </w:tcBorders>
            <w:vAlign w:val="center"/>
          </w:tcPr>
          <w:p w14:paraId="1116DCBD" w14:textId="77777777" w:rsidR="006E7BF3" w:rsidRPr="00E55C4F" w:rsidRDefault="006E7BF3" w:rsidP="006E7BF3">
            <w:pPr>
              <w:pStyle w:val="TableParagraph"/>
              <w:spacing w:before="172"/>
              <w:ind w:left="104"/>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多名通訊作者</w:t>
            </w:r>
          </w:p>
        </w:tc>
        <w:tc>
          <w:tcPr>
            <w:tcW w:w="3957" w:type="dxa"/>
            <w:tcBorders>
              <w:top w:val="single" w:sz="5" w:space="0" w:color="000000"/>
              <w:left w:val="single" w:sz="5" w:space="0" w:color="000000"/>
              <w:bottom w:val="single" w:sz="5" w:space="0" w:color="000000"/>
              <w:right w:val="single" w:sz="5" w:space="0" w:color="000000"/>
            </w:tcBorders>
            <w:vAlign w:val="center"/>
          </w:tcPr>
          <w:p w14:paraId="351EF4FC" w14:textId="77777777" w:rsidR="006E7BF3" w:rsidRPr="00E55C4F" w:rsidRDefault="006E7BF3" w:rsidP="006E7BF3">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敘獎點數</w:t>
            </w:r>
            <w:r w:rsidRPr="00E55C4F">
              <w:rPr>
                <w:rFonts w:ascii="Times New Roman" w:eastAsia="標楷體" w:hAnsi="Times New Roman" w:cs="Times New Roman"/>
                <w:sz w:val="24"/>
                <w:szCs w:val="24"/>
                <w:lang w:eastAsia="zh-TW"/>
              </w:rPr>
              <w:t xml:space="preserve"> / </w:t>
            </w:r>
            <w:r w:rsidRPr="00E55C4F">
              <w:rPr>
                <w:rFonts w:ascii="Times New Roman" w:eastAsia="標楷體" w:hAnsi="Times New Roman" w:cs="Times New Roman"/>
                <w:sz w:val="24"/>
                <w:szCs w:val="24"/>
                <w:lang w:eastAsia="zh-TW"/>
              </w:rPr>
              <w:t>通訊作者人數</w:t>
            </w:r>
          </w:p>
        </w:tc>
      </w:tr>
      <w:tr w:rsidR="00E55C4F" w:rsidRPr="00E55C4F" w14:paraId="7924F3BC" w14:textId="77777777" w:rsidTr="002B429C">
        <w:trPr>
          <w:trHeight w:hRule="exact" w:val="907"/>
        </w:trPr>
        <w:tc>
          <w:tcPr>
            <w:tcW w:w="438" w:type="dxa"/>
            <w:tcBorders>
              <w:top w:val="single" w:sz="5" w:space="0" w:color="000000"/>
              <w:left w:val="single" w:sz="5" w:space="0" w:color="000000"/>
              <w:bottom w:val="single" w:sz="5" w:space="0" w:color="000000"/>
              <w:right w:val="single" w:sz="5" w:space="0" w:color="000000"/>
            </w:tcBorders>
            <w:vAlign w:val="center"/>
          </w:tcPr>
          <w:p w14:paraId="19753934" w14:textId="77777777" w:rsidR="006E7BF3" w:rsidRPr="00E55C4F" w:rsidRDefault="006E7BF3" w:rsidP="006119EB">
            <w:pPr>
              <w:pStyle w:val="TableParagraph"/>
              <w:spacing w:before="48"/>
              <w:ind w:right="1"/>
              <w:jc w:val="center"/>
              <w:rPr>
                <w:rFonts w:ascii="Times New Roman" w:eastAsia="標楷體" w:hAnsi="Times New Roman" w:cs="Times New Roman"/>
                <w:b/>
                <w:sz w:val="24"/>
                <w:lang w:eastAsia="zh-TW"/>
              </w:rPr>
            </w:pPr>
            <w:r w:rsidRPr="00E55C4F">
              <w:rPr>
                <w:rFonts w:ascii="Times New Roman" w:eastAsia="標楷體" w:hAnsi="Times New Roman" w:cs="Times New Roman"/>
                <w:b/>
                <w:sz w:val="24"/>
                <w:lang w:eastAsia="zh-TW"/>
              </w:rPr>
              <w:t>D</w:t>
            </w:r>
          </w:p>
        </w:tc>
        <w:tc>
          <w:tcPr>
            <w:tcW w:w="3685" w:type="dxa"/>
            <w:tcBorders>
              <w:top w:val="single" w:sz="5" w:space="0" w:color="000000"/>
              <w:left w:val="single" w:sz="5" w:space="0" w:color="000000"/>
              <w:bottom w:val="single" w:sz="5" w:space="0" w:color="000000"/>
              <w:right w:val="single" w:sz="5" w:space="0" w:color="000000"/>
            </w:tcBorders>
            <w:vAlign w:val="center"/>
          </w:tcPr>
          <w:p w14:paraId="41203610" w14:textId="77777777" w:rsidR="006E7BF3" w:rsidRPr="00E55C4F" w:rsidRDefault="006E7BF3" w:rsidP="00474AC4">
            <w:pPr>
              <w:pStyle w:val="TableParagraph"/>
              <w:spacing w:before="17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有標示通訊作者，教師為第一作者</w:t>
            </w:r>
          </w:p>
        </w:tc>
        <w:tc>
          <w:tcPr>
            <w:tcW w:w="3957" w:type="dxa"/>
            <w:tcBorders>
              <w:top w:val="single" w:sz="5" w:space="0" w:color="000000"/>
              <w:left w:val="single" w:sz="5" w:space="0" w:color="000000"/>
              <w:bottom w:val="single" w:sz="5" w:space="0" w:color="000000"/>
              <w:right w:val="single" w:sz="5" w:space="0" w:color="000000"/>
            </w:tcBorders>
            <w:vAlign w:val="center"/>
          </w:tcPr>
          <w:p w14:paraId="0BC6EA2B" w14:textId="77777777" w:rsidR="006E7BF3" w:rsidRPr="00E55C4F" w:rsidRDefault="006E7BF3" w:rsidP="006E7BF3">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敘獎點數</w:t>
            </w:r>
            <w:r w:rsidRPr="00E55C4F">
              <w:rPr>
                <w:rFonts w:ascii="Times New Roman" w:eastAsia="標楷體" w:hAnsi="Times New Roman" w:cs="Times New Roman"/>
                <w:sz w:val="24"/>
                <w:szCs w:val="24"/>
                <w:lang w:eastAsia="zh-TW"/>
              </w:rPr>
              <w:t xml:space="preserve"> </w:t>
            </w:r>
          </w:p>
          <w:p w14:paraId="69122BBD" w14:textId="77777777" w:rsidR="006E7BF3" w:rsidRPr="00E55C4F" w:rsidRDefault="00474AC4" w:rsidP="006E7BF3">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8240" behindDoc="0" locked="0" layoutInCell="1" allowOverlap="1" wp14:anchorId="405AA639" wp14:editId="70A7B16B">
                      <wp:simplePos x="0" y="0"/>
                      <wp:positionH relativeFrom="column">
                        <wp:posOffset>635000</wp:posOffset>
                      </wp:positionH>
                      <wp:positionV relativeFrom="paragraph">
                        <wp:posOffset>10795</wp:posOffset>
                      </wp:positionV>
                      <wp:extent cx="1473200" cy="12700"/>
                      <wp:effectExtent l="5080" t="12700" r="762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320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66C58" id="_x0000_t32" coordsize="21600,21600" o:spt="32" o:oned="t" path="m,l21600,21600e" filled="f">
                      <v:path arrowok="t" fillok="f" o:connecttype="none"/>
                      <o:lock v:ext="edit" shapetype="t"/>
                    </v:shapetype>
                    <v:shape id="AutoShape 6" o:spid="_x0000_s1026" type="#_x0000_t32" style="position:absolute;margin-left:50pt;margin-top:.85pt;width:116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"/>
                  </w:pict>
                </mc:Fallback>
              </mc:AlternateContent>
            </w:r>
            <w:r w:rsidR="006E7BF3" w:rsidRPr="00E55C4F">
              <w:rPr>
                <w:rFonts w:ascii="Times New Roman" w:eastAsia="標楷體" w:hAnsi="Times New Roman" w:cs="Times New Roman"/>
                <w:sz w:val="24"/>
                <w:szCs w:val="24"/>
                <w:lang w:eastAsia="zh-TW"/>
              </w:rPr>
              <w:t>（通訊作者人數</w:t>
            </w:r>
            <w:r w:rsidR="006E7BF3" w:rsidRPr="00E55C4F">
              <w:rPr>
                <w:rFonts w:ascii="Times New Roman" w:eastAsia="標楷體" w:hAnsi="Times New Roman" w:cs="Times New Roman"/>
                <w:sz w:val="24"/>
                <w:szCs w:val="24"/>
                <w:lang w:eastAsia="zh-TW"/>
              </w:rPr>
              <w:t>×2</w:t>
            </w:r>
            <w:r w:rsidR="006E7BF3" w:rsidRPr="00E55C4F">
              <w:rPr>
                <w:rFonts w:ascii="Times New Roman" w:eastAsia="標楷體" w:hAnsi="Times New Roman" w:cs="Times New Roman"/>
                <w:sz w:val="24"/>
                <w:szCs w:val="24"/>
                <w:lang w:eastAsia="zh-TW"/>
              </w:rPr>
              <w:t>）</w:t>
            </w:r>
            <w:r w:rsidR="006E7BF3" w:rsidRPr="00E55C4F">
              <w:rPr>
                <w:rFonts w:ascii="Times New Roman" w:eastAsia="標楷體" w:hAnsi="Times New Roman" w:cs="Times New Roman"/>
                <w:sz w:val="24"/>
                <w:szCs w:val="24"/>
                <w:lang w:eastAsia="zh-TW"/>
              </w:rPr>
              <w:t>+1</w:t>
            </w:r>
          </w:p>
        </w:tc>
      </w:tr>
      <w:tr w:rsidR="00E55C4F" w:rsidRPr="00E55C4F" w14:paraId="3CAD0377" w14:textId="77777777" w:rsidTr="002B429C">
        <w:trPr>
          <w:trHeight w:hRule="exact" w:val="1275"/>
        </w:trPr>
        <w:tc>
          <w:tcPr>
            <w:tcW w:w="438" w:type="dxa"/>
            <w:tcBorders>
              <w:top w:val="single" w:sz="5" w:space="0" w:color="000000"/>
              <w:left w:val="single" w:sz="5" w:space="0" w:color="000000"/>
              <w:bottom w:val="single" w:sz="5" w:space="0" w:color="000000"/>
              <w:right w:val="single" w:sz="5" w:space="0" w:color="000000"/>
            </w:tcBorders>
            <w:vAlign w:val="center"/>
          </w:tcPr>
          <w:p w14:paraId="19A759BA" w14:textId="77777777" w:rsidR="006E7BF3" w:rsidRPr="00E55C4F" w:rsidRDefault="006E7BF3" w:rsidP="006119EB">
            <w:pPr>
              <w:pStyle w:val="TableParagraph"/>
              <w:spacing w:before="48"/>
              <w:ind w:right="1"/>
              <w:jc w:val="center"/>
              <w:rPr>
                <w:rFonts w:ascii="Times New Roman" w:eastAsia="標楷體" w:hAnsi="Times New Roman" w:cs="Times New Roman"/>
                <w:b/>
                <w:sz w:val="24"/>
                <w:lang w:eastAsia="zh-TW"/>
              </w:rPr>
            </w:pPr>
            <w:r w:rsidRPr="00E55C4F">
              <w:rPr>
                <w:rFonts w:ascii="Times New Roman" w:eastAsia="標楷體" w:hAnsi="Times New Roman" w:cs="Times New Roman"/>
                <w:b/>
                <w:sz w:val="24"/>
                <w:lang w:eastAsia="zh-TW"/>
              </w:rPr>
              <w:t>E</w:t>
            </w:r>
          </w:p>
        </w:tc>
        <w:tc>
          <w:tcPr>
            <w:tcW w:w="3685" w:type="dxa"/>
            <w:tcBorders>
              <w:top w:val="single" w:sz="5" w:space="0" w:color="000000"/>
              <w:left w:val="single" w:sz="5" w:space="0" w:color="000000"/>
              <w:bottom w:val="single" w:sz="5" w:space="0" w:color="000000"/>
              <w:right w:val="single" w:sz="5" w:space="0" w:color="000000"/>
            </w:tcBorders>
            <w:vAlign w:val="center"/>
          </w:tcPr>
          <w:p w14:paraId="4429F3BC" w14:textId="77777777" w:rsidR="006E7BF3" w:rsidRPr="00E55C4F" w:rsidRDefault="006E7BF3" w:rsidP="006E7BF3">
            <w:pPr>
              <w:pStyle w:val="TableParagraph"/>
              <w:spacing w:before="172"/>
              <w:ind w:left="104"/>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非屬通訊作者或非屬第一作者</w:t>
            </w:r>
          </w:p>
        </w:tc>
        <w:tc>
          <w:tcPr>
            <w:tcW w:w="3957" w:type="dxa"/>
            <w:tcBorders>
              <w:top w:val="single" w:sz="5" w:space="0" w:color="000000"/>
              <w:left w:val="single" w:sz="5" w:space="0" w:color="000000"/>
              <w:bottom w:val="single" w:sz="5" w:space="0" w:color="000000"/>
              <w:right w:val="single" w:sz="5" w:space="0" w:color="000000"/>
            </w:tcBorders>
            <w:vAlign w:val="center"/>
          </w:tcPr>
          <w:p w14:paraId="187851DC" w14:textId="77777777" w:rsidR="00474AC4" w:rsidRPr="00E55C4F" w:rsidRDefault="006E7BF3" w:rsidP="00474AC4">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sz w:val="24"/>
                <w:szCs w:val="24"/>
                <w:lang w:eastAsia="zh-TW"/>
              </w:rPr>
              <w:t>敘獎點數</w:t>
            </w:r>
            <w:r w:rsidRPr="00E55C4F">
              <w:rPr>
                <w:rFonts w:ascii="Times New Roman" w:eastAsia="標楷體" w:hAnsi="Times New Roman" w:cs="Times New Roman"/>
                <w:sz w:val="24"/>
                <w:szCs w:val="24"/>
                <w:lang w:eastAsia="zh-TW"/>
              </w:rPr>
              <w:t xml:space="preserve"> </w:t>
            </w:r>
          </w:p>
          <w:p w14:paraId="5AE9213D" w14:textId="77777777" w:rsidR="006E7BF3" w:rsidRPr="00E55C4F" w:rsidRDefault="00474AC4" w:rsidP="00474AC4">
            <w:pPr>
              <w:pStyle w:val="TableParagraph"/>
              <w:spacing w:before="116"/>
              <w:ind w:left="102"/>
              <w:jc w:val="center"/>
              <w:rPr>
                <w:rFonts w:ascii="Times New Roman" w:eastAsia="標楷體" w:hAnsi="Times New Roman" w:cs="Times New Roman"/>
                <w:sz w:val="24"/>
                <w:szCs w:val="24"/>
                <w:lang w:eastAsia="zh-TW"/>
              </w:rPr>
            </w:pPr>
            <w:r w:rsidRPr="00E55C4F">
              <w:rPr>
                <w:rFonts w:ascii="Times New Roman" w:eastAsia="標楷體" w:hAnsi="Times New Roman" w:cs="Times New Roman"/>
                <w:noProof/>
                <w:sz w:val="24"/>
                <w:szCs w:val="24"/>
                <w:lang w:eastAsia="zh-TW"/>
              </w:rPr>
              <mc:AlternateContent>
                <mc:Choice Requires="wps">
                  <w:drawing>
                    <wp:anchor distT="0" distB="0" distL="114300" distR="114300" simplePos="0" relativeHeight="251659264" behindDoc="0" locked="0" layoutInCell="1" allowOverlap="1" wp14:anchorId="6C4E5878" wp14:editId="14A4E483">
                      <wp:simplePos x="0" y="0"/>
                      <wp:positionH relativeFrom="column">
                        <wp:posOffset>646430</wp:posOffset>
                      </wp:positionH>
                      <wp:positionV relativeFrom="paragraph">
                        <wp:posOffset>36195</wp:posOffset>
                      </wp:positionV>
                      <wp:extent cx="1473200" cy="12700"/>
                      <wp:effectExtent l="6985" t="6985" r="571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3200" cy="12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931FC" id="AutoShape 8" o:spid="_x0000_s1026" type="#_x0000_t32" style="position:absolute;margin-left:50.9pt;margin-top:2.85pt;width:116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"/>
                  </w:pict>
                </mc:Fallback>
              </mc:AlternateContent>
            </w:r>
            <w:r w:rsidR="006E7BF3" w:rsidRPr="00E55C4F">
              <w:rPr>
                <w:rFonts w:ascii="Times New Roman" w:eastAsia="標楷體" w:hAnsi="Times New Roman" w:cs="Times New Roman"/>
                <w:sz w:val="24"/>
                <w:szCs w:val="24"/>
                <w:lang w:eastAsia="zh-TW"/>
              </w:rPr>
              <w:t>（通訊作者人數</w:t>
            </w:r>
            <w:r w:rsidR="006E7BF3" w:rsidRPr="00E55C4F">
              <w:rPr>
                <w:rFonts w:ascii="Times New Roman" w:eastAsia="標楷體" w:hAnsi="Times New Roman" w:cs="Times New Roman"/>
                <w:sz w:val="24"/>
                <w:szCs w:val="24"/>
                <w:lang w:eastAsia="zh-TW"/>
              </w:rPr>
              <w:t>×3</w:t>
            </w:r>
            <w:r w:rsidR="006E7BF3" w:rsidRPr="00E55C4F">
              <w:rPr>
                <w:rFonts w:ascii="Times New Roman" w:eastAsia="標楷體" w:hAnsi="Times New Roman" w:cs="Times New Roman"/>
                <w:sz w:val="24"/>
                <w:szCs w:val="24"/>
                <w:lang w:eastAsia="zh-TW"/>
              </w:rPr>
              <w:t>）</w:t>
            </w:r>
            <w:r w:rsidR="006E7BF3" w:rsidRPr="00E55C4F">
              <w:rPr>
                <w:rFonts w:ascii="Times New Roman" w:eastAsia="標楷體" w:hAnsi="Times New Roman" w:cs="Times New Roman"/>
                <w:sz w:val="24"/>
                <w:szCs w:val="24"/>
                <w:lang w:eastAsia="zh-TW"/>
              </w:rPr>
              <w:t>+</w:t>
            </w:r>
            <w:r w:rsidR="006E7BF3" w:rsidRPr="00E55C4F">
              <w:rPr>
                <w:rFonts w:ascii="Times New Roman" w:eastAsia="標楷體" w:hAnsi="Times New Roman" w:cs="Times New Roman"/>
                <w:sz w:val="24"/>
                <w:szCs w:val="24"/>
                <w:lang w:eastAsia="zh-TW"/>
              </w:rPr>
              <w:t>非通訊作者人數</w:t>
            </w:r>
          </w:p>
        </w:tc>
      </w:tr>
    </w:tbl>
    <w:p w14:paraId="2A5089AA" w14:textId="77777777" w:rsidR="006A554A" w:rsidRPr="00E55C4F" w:rsidRDefault="00196FC7" w:rsidP="006A554A">
      <w:pPr>
        <w:pStyle w:val="a3"/>
        <w:numPr>
          <w:ilvl w:val="0"/>
          <w:numId w:val="5"/>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lastRenderedPageBreak/>
        <w:t>上述各類別，如作者為學生時，不計入作者人數。無通訊作者之論文，如能提供</w:t>
      </w:r>
      <w:r w:rsidRPr="00E55C4F">
        <w:rPr>
          <w:rFonts w:ascii="Times New Roman" w:hAnsi="Times New Roman" w:cs="Times New Roman"/>
          <w:lang w:eastAsia="zh-TW"/>
        </w:rPr>
        <w:t>與期刊編輯通訊往返之文件者，得等同於通訊作者。</w:t>
      </w:r>
    </w:p>
    <w:p w14:paraId="5EE034DC" w14:textId="77777777" w:rsidR="006A554A" w:rsidRPr="00E55C4F" w:rsidRDefault="00856AEF" w:rsidP="006A554A">
      <w:pPr>
        <w:pStyle w:val="a3"/>
        <w:numPr>
          <w:ilvl w:val="0"/>
          <w:numId w:val="5"/>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論文若為多名本校教師提出申請</w:t>
      </w:r>
      <w:r w:rsidRPr="00E55C4F">
        <w:rPr>
          <w:rFonts w:ascii="Times New Roman" w:hAnsi="Times New Roman" w:cs="Times New Roman"/>
          <w:spacing w:val="-32"/>
          <w:lang w:eastAsia="zh-TW"/>
        </w:rPr>
        <w:t>者，</w:t>
      </w:r>
      <w:r w:rsidRPr="00E55C4F">
        <w:rPr>
          <w:rFonts w:ascii="Times New Roman" w:hAnsi="Times New Roman" w:cs="Times New Roman"/>
          <w:lang w:eastAsia="zh-TW"/>
        </w:rPr>
        <w:t>則</w:t>
      </w:r>
      <w:r w:rsidRPr="00E55C4F">
        <w:rPr>
          <w:rFonts w:ascii="Times New Roman" w:hAnsi="Times New Roman" w:cs="Times New Roman"/>
          <w:spacing w:val="-60"/>
          <w:lang w:eastAsia="zh-TW"/>
        </w:rPr>
        <w:t xml:space="preserve"> </w:t>
      </w:r>
      <w:r w:rsidRPr="00E55C4F">
        <w:rPr>
          <w:rFonts w:ascii="Times New Roman" w:hAnsi="Times New Roman" w:cs="Times New Roman"/>
          <w:spacing w:val="-32"/>
          <w:lang w:eastAsia="zh-TW"/>
        </w:rPr>
        <w:t>A</w:t>
      </w:r>
      <w:r w:rsidRPr="00E55C4F">
        <w:rPr>
          <w:rFonts w:ascii="Times New Roman" w:hAnsi="Times New Roman" w:cs="Times New Roman"/>
          <w:spacing w:val="-32"/>
          <w:lang w:eastAsia="zh-TW"/>
        </w:rPr>
        <w:t>、</w:t>
      </w:r>
      <w:r w:rsidRPr="00E55C4F">
        <w:rPr>
          <w:rFonts w:ascii="Times New Roman" w:hAnsi="Times New Roman" w:cs="Times New Roman"/>
          <w:spacing w:val="-36"/>
          <w:lang w:eastAsia="zh-TW"/>
        </w:rPr>
        <w:t>B</w:t>
      </w:r>
      <w:r w:rsidRPr="00E55C4F">
        <w:rPr>
          <w:rFonts w:ascii="Times New Roman" w:hAnsi="Times New Roman" w:cs="Times New Roman"/>
          <w:spacing w:val="-34"/>
          <w:lang w:eastAsia="zh-TW"/>
        </w:rPr>
        <w:t>、</w:t>
      </w:r>
      <w:r w:rsidRPr="00E55C4F">
        <w:rPr>
          <w:rFonts w:ascii="Times New Roman" w:hAnsi="Times New Roman" w:cs="Times New Roman"/>
          <w:lang w:eastAsia="zh-TW"/>
        </w:rPr>
        <w:t xml:space="preserve">C </w:t>
      </w:r>
      <w:r w:rsidRPr="00E55C4F">
        <w:rPr>
          <w:rFonts w:ascii="Times New Roman" w:hAnsi="Times New Roman" w:cs="Times New Roman"/>
          <w:lang w:eastAsia="zh-TW"/>
        </w:rPr>
        <w:t>類之點數維持</w:t>
      </w:r>
      <w:proofErr w:type="gramStart"/>
      <w:r w:rsidRPr="00E55C4F">
        <w:rPr>
          <w:rFonts w:ascii="Times New Roman" w:hAnsi="Times New Roman" w:cs="Times New Roman"/>
          <w:lang w:eastAsia="zh-TW"/>
        </w:rPr>
        <w:t>原敘點</w:t>
      </w:r>
      <w:proofErr w:type="gramEnd"/>
      <w:r w:rsidRPr="00E55C4F">
        <w:rPr>
          <w:rFonts w:ascii="Times New Roman" w:hAnsi="Times New Roman" w:cs="Times New Roman"/>
          <w:lang w:eastAsia="zh-TW"/>
        </w:rPr>
        <w:t>方式，</w:t>
      </w:r>
      <w:r w:rsidRPr="00E55C4F">
        <w:rPr>
          <w:rFonts w:ascii="Times New Roman" w:hAnsi="Times New Roman" w:cs="Times New Roman"/>
          <w:spacing w:val="-1"/>
          <w:lang w:eastAsia="zh-TW"/>
        </w:rPr>
        <w:t>D</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 xml:space="preserve">E </w:t>
      </w:r>
      <w:r w:rsidRPr="00E55C4F">
        <w:rPr>
          <w:rFonts w:ascii="Times New Roman" w:hAnsi="Times New Roman" w:cs="Times New Roman"/>
          <w:lang w:eastAsia="zh-TW"/>
        </w:rPr>
        <w:t>類之</w:t>
      </w:r>
      <w:proofErr w:type="gramStart"/>
      <w:r w:rsidRPr="00E55C4F">
        <w:rPr>
          <w:rFonts w:ascii="Times New Roman" w:hAnsi="Times New Roman" w:cs="Times New Roman"/>
          <w:lang w:eastAsia="zh-TW"/>
        </w:rPr>
        <w:t>點數須除</w:t>
      </w:r>
      <w:proofErr w:type="gramEnd"/>
      <w:r w:rsidRPr="00E55C4F">
        <w:rPr>
          <w:rFonts w:ascii="Times New Roman" w:hAnsi="Times New Roman" w:cs="Times New Roman"/>
          <w:lang w:eastAsia="zh-TW"/>
        </w:rPr>
        <w:t>以申請人數。</w:t>
      </w:r>
    </w:p>
    <w:p w14:paraId="6F080EF7" w14:textId="275348F7" w:rsidR="007F12DF" w:rsidRPr="00E55C4F" w:rsidRDefault="00856AEF" w:rsidP="006A554A">
      <w:pPr>
        <w:pStyle w:val="a3"/>
        <w:numPr>
          <w:ilvl w:val="0"/>
          <w:numId w:val="5"/>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上表中點數應四捨五入計算至小數點以下</w:t>
      </w:r>
      <w:r w:rsidRPr="00E55C4F">
        <w:rPr>
          <w:rFonts w:ascii="Times New Roman" w:hAnsi="Times New Roman" w:cs="Times New Roman"/>
          <w:spacing w:val="-60"/>
          <w:lang w:eastAsia="zh-TW"/>
        </w:rPr>
        <w:t xml:space="preserve"> </w:t>
      </w:r>
      <w:r w:rsidRPr="00E55C4F">
        <w:rPr>
          <w:rFonts w:ascii="Times New Roman" w:hAnsi="Times New Roman" w:cs="Times New Roman"/>
          <w:lang w:eastAsia="zh-TW"/>
        </w:rPr>
        <w:t xml:space="preserve">2 </w:t>
      </w:r>
      <w:r w:rsidRPr="00E55C4F">
        <w:rPr>
          <w:rFonts w:ascii="Times New Roman" w:hAnsi="Times New Roman" w:cs="Times New Roman"/>
          <w:lang w:eastAsia="zh-TW"/>
        </w:rPr>
        <w:t>位數。</w:t>
      </w:r>
    </w:p>
    <w:p w14:paraId="0F894A66" w14:textId="27B9119A" w:rsidR="00EE49D2" w:rsidRPr="00E55C4F" w:rsidRDefault="00EE49D2" w:rsidP="006A554A">
      <w:pPr>
        <w:pStyle w:val="a3"/>
        <w:numPr>
          <w:ilvl w:val="0"/>
          <w:numId w:val="3"/>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hint="eastAsia"/>
          <w:lang w:eastAsia="zh-TW"/>
        </w:rPr>
        <w:t>學術論著</w:t>
      </w:r>
    </w:p>
    <w:tbl>
      <w:tblPr>
        <w:tblStyle w:val="af0"/>
        <w:tblW w:w="0" w:type="auto"/>
        <w:tblInd w:w="1700" w:type="dxa"/>
        <w:tblLook w:val="04A0" w:firstRow="1" w:lastRow="0" w:firstColumn="1" w:lastColumn="0" w:noHBand="0" w:noVBand="1"/>
      </w:tblPr>
      <w:tblGrid>
        <w:gridCol w:w="4107"/>
        <w:gridCol w:w="3969"/>
      </w:tblGrid>
      <w:tr w:rsidR="00E55C4F" w:rsidRPr="00E55C4F" w14:paraId="578118B7" w14:textId="77777777" w:rsidTr="006A554A">
        <w:trPr>
          <w:trHeight w:val="490"/>
        </w:trPr>
        <w:tc>
          <w:tcPr>
            <w:tcW w:w="4107" w:type="dxa"/>
            <w:shd w:val="clear" w:color="auto" w:fill="F2F2F2" w:themeFill="background1" w:themeFillShade="F2"/>
          </w:tcPr>
          <w:p w14:paraId="20F7DC6F" w14:textId="77777777"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類別</w:t>
            </w:r>
          </w:p>
        </w:tc>
        <w:tc>
          <w:tcPr>
            <w:tcW w:w="3969" w:type="dxa"/>
            <w:shd w:val="clear" w:color="auto" w:fill="F2F2F2" w:themeFill="background1" w:themeFillShade="F2"/>
          </w:tcPr>
          <w:p w14:paraId="5FD05CB3" w14:textId="77777777"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敘獎點數</w:t>
            </w:r>
          </w:p>
        </w:tc>
      </w:tr>
      <w:tr w:rsidR="00E55C4F" w:rsidRPr="00E55C4F" w14:paraId="47818788" w14:textId="77777777" w:rsidTr="006A554A">
        <w:tc>
          <w:tcPr>
            <w:tcW w:w="4107" w:type="dxa"/>
          </w:tcPr>
          <w:p w14:paraId="0E9E0E95" w14:textId="77777777"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專書</w:t>
            </w:r>
          </w:p>
        </w:tc>
        <w:tc>
          <w:tcPr>
            <w:tcW w:w="3969" w:type="dxa"/>
          </w:tcPr>
          <w:p w14:paraId="60A22565" w14:textId="06F3D55A"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2</w:t>
            </w:r>
            <w:r w:rsidR="00E62E18" w:rsidRPr="00E55C4F">
              <w:rPr>
                <w:rFonts w:ascii="Times New Roman" w:hAnsi="Times New Roman" w:cs="Times New Roman" w:hint="eastAsia"/>
                <w:lang w:eastAsia="zh-TW"/>
              </w:rPr>
              <w:t>至</w:t>
            </w:r>
            <w:r w:rsidR="00F36EC6" w:rsidRPr="00E55C4F">
              <w:rPr>
                <w:rFonts w:ascii="Times New Roman" w:hAnsi="Times New Roman" w:cs="Times New Roman" w:hint="eastAsia"/>
                <w:lang w:eastAsia="zh-TW"/>
              </w:rPr>
              <w:t>12</w:t>
            </w:r>
            <w:r w:rsidRPr="00E55C4F">
              <w:rPr>
                <w:rFonts w:ascii="Times New Roman" w:hAnsi="Times New Roman" w:cs="Times New Roman" w:hint="eastAsia"/>
                <w:lang w:eastAsia="zh-TW"/>
              </w:rPr>
              <w:t>點</w:t>
            </w:r>
          </w:p>
        </w:tc>
      </w:tr>
      <w:tr w:rsidR="00E55C4F" w:rsidRPr="00E55C4F" w14:paraId="78CF559D" w14:textId="77777777" w:rsidTr="006A554A">
        <w:tc>
          <w:tcPr>
            <w:tcW w:w="4107" w:type="dxa"/>
          </w:tcPr>
          <w:p w14:paraId="4F393F34" w14:textId="77777777"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專章</w:t>
            </w:r>
          </w:p>
        </w:tc>
        <w:tc>
          <w:tcPr>
            <w:tcW w:w="3969" w:type="dxa"/>
          </w:tcPr>
          <w:p w14:paraId="623A7CB7" w14:textId="39FA2736" w:rsidR="00416BE2" w:rsidRPr="00E55C4F" w:rsidRDefault="00E62E18"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1</w:t>
            </w:r>
            <w:r w:rsidRPr="00E55C4F">
              <w:rPr>
                <w:rFonts w:ascii="Times New Roman" w:hAnsi="Times New Roman" w:cs="Times New Roman" w:hint="eastAsia"/>
                <w:lang w:eastAsia="zh-TW"/>
              </w:rPr>
              <w:t>至</w:t>
            </w:r>
            <w:r w:rsidR="00F36EC6" w:rsidRPr="00E55C4F">
              <w:rPr>
                <w:rFonts w:ascii="Times New Roman" w:hAnsi="Times New Roman" w:cs="Times New Roman" w:hint="eastAsia"/>
                <w:lang w:eastAsia="zh-TW"/>
              </w:rPr>
              <w:t>6</w:t>
            </w:r>
            <w:r w:rsidR="00416BE2" w:rsidRPr="00E55C4F">
              <w:rPr>
                <w:rFonts w:ascii="Times New Roman" w:hAnsi="Times New Roman" w:cs="Times New Roman" w:hint="eastAsia"/>
                <w:lang w:eastAsia="zh-TW"/>
              </w:rPr>
              <w:t>點</w:t>
            </w:r>
          </w:p>
        </w:tc>
      </w:tr>
      <w:tr w:rsidR="00E55C4F" w:rsidRPr="00E55C4F" w14:paraId="6D436FDD" w14:textId="77777777" w:rsidTr="006A554A">
        <w:tc>
          <w:tcPr>
            <w:tcW w:w="4107" w:type="dxa"/>
          </w:tcPr>
          <w:p w14:paraId="45145FC5" w14:textId="77777777" w:rsidR="00416BE2" w:rsidRPr="00E55C4F" w:rsidRDefault="00416BE2"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譯著</w:t>
            </w:r>
          </w:p>
        </w:tc>
        <w:tc>
          <w:tcPr>
            <w:tcW w:w="3969" w:type="dxa"/>
          </w:tcPr>
          <w:p w14:paraId="39AAEC99" w14:textId="77777777" w:rsidR="00416BE2" w:rsidRPr="00E55C4F" w:rsidRDefault="00E62E18" w:rsidP="00416BE2">
            <w:pPr>
              <w:pStyle w:val="a3"/>
              <w:spacing w:beforeLines="100" w:before="240" w:afterLines="100" w:after="240" w:line="271" w:lineRule="auto"/>
              <w:ind w:left="0" w:right="53"/>
              <w:jc w:val="center"/>
              <w:rPr>
                <w:rFonts w:ascii="Times New Roman" w:hAnsi="Times New Roman" w:cs="Times New Roman"/>
                <w:lang w:eastAsia="zh-TW"/>
              </w:rPr>
            </w:pPr>
            <w:r w:rsidRPr="00E55C4F">
              <w:rPr>
                <w:rFonts w:ascii="Times New Roman" w:hAnsi="Times New Roman" w:cs="Times New Roman" w:hint="eastAsia"/>
                <w:lang w:eastAsia="zh-TW"/>
              </w:rPr>
              <w:t>2</w:t>
            </w:r>
            <w:r w:rsidRPr="00E55C4F">
              <w:rPr>
                <w:rFonts w:ascii="Times New Roman" w:hAnsi="Times New Roman" w:cs="Times New Roman" w:hint="eastAsia"/>
                <w:lang w:eastAsia="zh-TW"/>
              </w:rPr>
              <w:t>至</w:t>
            </w:r>
            <w:r w:rsidR="00416BE2" w:rsidRPr="00E55C4F">
              <w:rPr>
                <w:rFonts w:ascii="Times New Roman" w:hAnsi="Times New Roman" w:cs="Times New Roman" w:hint="eastAsia"/>
                <w:lang w:eastAsia="zh-TW"/>
              </w:rPr>
              <w:t>6</w:t>
            </w:r>
            <w:r w:rsidR="00416BE2" w:rsidRPr="00E55C4F">
              <w:rPr>
                <w:rFonts w:ascii="Times New Roman" w:hAnsi="Times New Roman" w:cs="Times New Roman" w:hint="eastAsia"/>
                <w:lang w:eastAsia="zh-TW"/>
              </w:rPr>
              <w:t>點</w:t>
            </w:r>
          </w:p>
        </w:tc>
      </w:tr>
    </w:tbl>
    <w:p w14:paraId="4F2759A9" w14:textId="7D6D740C" w:rsidR="00EE49D2" w:rsidRPr="00E55C4F" w:rsidRDefault="00EE49D2" w:rsidP="006A554A">
      <w:pPr>
        <w:pStyle w:val="a3"/>
        <w:numPr>
          <w:ilvl w:val="0"/>
          <w:numId w:val="3"/>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hint="eastAsia"/>
          <w:lang w:eastAsia="zh-TW"/>
        </w:rPr>
        <w:t>創作展演類</w:t>
      </w:r>
    </w:p>
    <w:p w14:paraId="33A78349" w14:textId="3A0C34C7" w:rsidR="00817083" w:rsidRPr="00E55C4F" w:rsidRDefault="00416BE2" w:rsidP="006A554A">
      <w:pPr>
        <w:pStyle w:val="a3"/>
        <w:numPr>
          <w:ilvl w:val="0"/>
          <w:numId w:val="6"/>
        </w:numPr>
        <w:spacing w:before="0" w:line="271" w:lineRule="auto"/>
        <w:ind w:right="53"/>
        <w:rPr>
          <w:rFonts w:ascii="Times New Roman" w:hAnsi="Times New Roman" w:cs="Times New Roman"/>
          <w:spacing w:val="-1"/>
          <w:lang w:eastAsia="zh-TW"/>
        </w:rPr>
      </w:pPr>
      <w:r w:rsidRPr="00E55C4F">
        <w:rPr>
          <w:rFonts w:ascii="Times New Roman" w:hAnsi="Times New Roman" w:cs="Times New Roman"/>
          <w:spacing w:val="-1"/>
          <w:lang w:eastAsia="zh-TW"/>
        </w:rPr>
        <w:t>全國性</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含直轄市</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或國際性之戲劇、音樂與藝術等創作公開展演者</w:t>
      </w:r>
      <w:r w:rsidRPr="00E55C4F">
        <w:rPr>
          <w:rFonts w:ascii="Times New Roman" w:hAnsi="Times New Roman" w:cs="Times New Roman" w:hint="eastAsia"/>
          <w:spacing w:val="-1"/>
          <w:lang w:eastAsia="zh-TW"/>
        </w:rPr>
        <w:t>，敘獎點數</w:t>
      </w:r>
    </w:p>
    <w:p w14:paraId="5F9ED5F8" w14:textId="77777777" w:rsidR="006A554A" w:rsidRPr="00E55C4F" w:rsidRDefault="00817083" w:rsidP="006A554A">
      <w:pPr>
        <w:pStyle w:val="a3"/>
        <w:spacing w:before="0" w:line="271" w:lineRule="auto"/>
        <w:ind w:left="0" w:right="53"/>
        <w:rPr>
          <w:rFonts w:ascii="Times New Roman" w:hAnsi="Times New Roman" w:cs="Times New Roman"/>
          <w:spacing w:val="-1"/>
          <w:lang w:eastAsia="zh-TW"/>
        </w:rPr>
      </w:pPr>
      <w:r w:rsidRPr="00E55C4F">
        <w:rPr>
          <w:rFonts w:ascii="Times New Roman" w:hAnsi="Times New Roman" w:cs="Times New Roman" w:hint="eastAsia"/>
          <w:spacing w:val="-1"/>
          <w:lang w:eastAsia="zh-TW"/>
        </w:rPr>
        <w:t xml:space="preserve">                            </w:t>
      </w:r>
      <w:r w:rsidR="00416BE2" w:rsidRPr="00E55C4F">
        <w:rPr>
          <w:rFonts w:ascii="Times New Roman" w:hAnsi="Times New Roman" w:cs="Times New Roman"/>
          <w:spacing w:val="-1"/>
          <w:lang w:eastAsia="zh-TW"/>
        </w:rPr>
        <w:t>1~5</w:t>
      </w:r>
      <w:r w:rsidR="00416BE2" w:rsidRPr="00E55C4F">
        <w:rPr>
          <w:rFonts w:ascii="Times New Roman" w:hAnsi="Times New Roman" w:cs="Times New Roman"/>
          <w:spacing w:val="-1"/>
          <w:lang w:eastAsia="zh-TW"/>
        </w:rPr>
        <w:t>點。</w:t>
      </w:r>
    </w:p>
    <w:p w14:paraId="2536CE18" w14:textId="77777777" w:rsidR="006A554A" w:rsidRPr="00E55C4F" w:rsidRDefault="00416BE2" w:rsidP="006A554A">
      <w:pPr>
        <w:pStyle w:val="a3"/>
        <w:numPr>
          <w:ilvl w:val="0"/>
          <w:numId w:val="6"/>
        </w:numPr>
        <w:spacing w:before="0" w:line="271" w:lineRule="auto"/>
        <w:ind w:right="53"/>
        <w:rPr>
          <w:rFonts w:ascii="Times New Roman" w:hAnsi="Times New Roman" w:cs="Times New Roman"/>
          <w:spacing w:val="-1"/>
          <w:lang w:eastAsia="zh-TW"/>
        </w:rPr>
      </w:pPr>
      <w:r w:rsidRPr="00E55C4F">
        <w:rPr>
          <w:rFonts w:ascii="Times New Roman" w:hAnsi="Times New Roman" w:cs="Times New Roman"/>
          <w:spacing w:val="-1"/>
          <w:lang w:eastAsia="zh-TW"/>
        </w:rPr>
        <w:t>戲劇、音樂與藝術等創作公開展演且獲國內外獎項者</w:t>
      </w:r>
      <w:r w:rsidRPr="00E55C4F">
        <w:rPr>
          <w:rFonts w:ascii="Times New Roman" w:hAnsi="Times New Roman" w:cs="Times New Roman" w:hint="eastAsia"/>
          <w:spacing w:val="-1"/>
          <w:lang w:eastAsia="zh-TW"/>
        </w:rPr>
        <w:t>，敘獎點數</w:t>
      </w:r>
      <w:r w:rsidR="00E62E18" w:rsidRPr="00E55C4F">
        <w:rPr>
          <w:rFonts w:ascii="Times New Roman" w:hAnsi="Times New Roman" w:cs="Times New Roman"/>
          <w:spacing w:val="-1"/>
          <w:lang w:eastAsia="zh-TW"/>
        </w:rPr>
        <w:t>2</w:t>
      </w:r>
      <w:r w:rsidR="00E62E18" w:rsidRPr="00E55C4F">
        <w:rPr>
          <w:rFonts w:ascii="Times New Roman" w:hAnsi="Times New Roman" w:cs="Times New Roman" w:hint="eastAsia"/>
          <w:spacing w:val="-1"/>
          <w:lang w:eastAsia="zh-TW"/>
        </w:rPr>
        <w:t>至</w:t>
      </w:r>
      <w:r w:rsidRPr="00E55C4F">
        <w:rPr>
          <w:rFonts w:ascii="Times New Roman" w:hAnsi="Times New Roman" w:cs="Times New Roman"/>
          <w:spacing w:val="-1"/>
          <w:lang w:eastAsia="zh-TW"/>
        </w:rPr>
        <w:t>10</w:t>
      </w:r>
      <w:r w:rsidRPr="00E55C4F">
        <w:rPr>
          <w:rFonts w:ascii="Times New Roman" w:hAnsi="Times New Roman" w:cs="Times New Roman"/>
          <w:spacing w:val="-1"/>
          <w:lang w:eastAsia="zh-TW"/>
        </w:rPr>
        <w:t>點。</w:t>
      </w:r>
    </w:p>
    <w:p w14:paraId="7C30E464" w14:textId="77777777" w:rsidR="006A554A" w:rsidRPr="00E55C4F" w:rsidRDefault="00416BE2" w:rsidP="006A554A">
      <w:pPr>
        <w:pStyle w:val="a3"/>
        <w:numPr>
          <w:ilvl w:val="0"/>
          <w:numId w:val="6"/>
        </w:numPr>
        <w:spacing w:before="0" w:line="271" w:lineRule="auto"/>
        <w:ind w:right="53"/>
        <w:rPr>
          <w:rFonts w:ascii="Times New Roman" w:hAnsi="Times New Roman" w:cs="Times New Roman"/>
          <w:spacing w:val="-1"/>
          <w:lang w:eastAsia="zh-TW"/>
        </w:rPr>
      </w:pPr>
      <w:r w:rsidRPr="00E55C4F">
        <w:rPr>
          <w:rFonts w:ascii="Times New Roman" w:hAnsi="Times New Roman" w:cs="Times New Roman"/>
          <w:spacing w:val="-1"/>
          <w:lang w:eastAsia="zh-TW"/>
        </w:rPr>
        <w:t>藝文創作之單篇集結成專書或以專書形式發表之藝文創作及策展成果，並由專</w:t>
      </w:r>
      <w:r w:rsidR="00817083" w:rsidRPr="00E55C4F">
        <w:rPr>
          <w:rFonts w:ascii="Times New Roman" w:hAnsi="Times New Roman" w:cs="Times New Roman" w:hint="eastAsia"/>
          <w:spacing w:val="-1"/>
          <w:lang w:eastAsia="zh-TW"/>
        </w:rPr>
        <w:t xml:space="preserve">      </w:t>
      </w:r>
      <w:r w:rsidRPr="00E55C4F">
        <w:rPr>
          <w:rFonts w:ascii="Times New Roman" w:hAnsi="Times New Roman" w:cs="Times New Roman"/>
          <w:spacing w:val="-1"/>
          <w:lang w:eastAsia="zh-TW"/>
        </w:rPr>
        <w:t>業出版社正式出版者</w:t>
      </w:r>
      <w:r w:rsidRPr="00E55C4F">
        <w:rPr>
          <w:rFonts w:ascii="Times New Roman" w:hAnsi="Times New Roman" w:cs="Times New Roman" w:hint="eastAsia"/>
          <w:spacing w:val="-1"/>
          <w:lang w:eastAsia="zh-TW"/>
        </w:rPr>
        <w:t>，</w:t>
      </w:r>
      <w:proofErr w:type="gramStart"/>
      <w:r w:rsidRPr="00E55C4F">
        <w:rPr>
          <w:rFonts w:ascii="Times New Roman" w:hAnsi="Times New Roman" w:cs="Times New Roman" w:hint="eastAsia"/>
          <w:spacing w:val="-1"/>
          <w:lang w:eastAsia="zh-TW"/>
        </w:rPr>
        <w:t>續獎點數</w:t>
      </w:r>
      <w:proofErr w:type="gramEnd"/>
      <w:r w:rsidRPr="00E55C4F">
        <w:rPr>
          <w:rFonts w:ascii="Times New Roman" w:hAnsi="Times New Roman" w:cs="Times New Roman" w:hint="eastAsia"/>
          <w:spacing w:val="-1"/>
          <w:lang w:eastAsia="zh-TW"/>
        </w:rPr>
        <w:t>2</w:t>
      </w:r>
      <w:r w:rsidR="00E62E18" w:rsidRPr="00E55C4F">
        <w:rPr>
          <w:rFonts w:ascii="Times New Roman" w:hAnsi="Times New Roman" w:cs="Times New Roman" w:hint="eastAsia"/>
          <w:spacing w:val="-1"/>
          <w:lang w:eastAsia="zh-TW"/>
        </w:rPr>
        <w:t>至</w:t>
      </w:r>
      <w:r w:rsidRPr="00E55C4F">
        <w:rPr>
          <w:rFonts w:ascii="Times New Roman" w:hAnsi="Times New Roman" w:cs="Times New Roman" w:hint="eastAsia"/>
          <w:spacing w:val="-1"/>
          <w:lang w:eastAsia="zh-TW"/>
        </w:rPr>
        <w:t>10</w:t>
      </w:r>
      <w:r w:rsidRPr="00E55C4F">
        <w:rPr>
          <w:rFonts w:ascii="Times New Roman" w:hAnsi="Times New Roman" w:cs="Times New Roman"/>
          <w:spacing w:val="-1"/>
          <w:lang w:eastAsia="zh-TW"/>
        </w:rPr>
        <w:t>點。</w:t>
      </w:r>
    </w:p>
    <w:p w14:paraId="13C78D00" w14:textId="0041ED15" w:rsidR="00416BE2" w:rsidRPr="00E55C4F" w:rsidRDefault="00416BE2" w:rsidP="006A554A">
      <w:pPr>
        <w:pStyle w:val="a3"/>
        <w:numPr>
          <w:ilvl w:val="0"/>
          <w:numId w:val="6"/>
        </w:numPr>
        <w:spacing w:before="0" w:line="271" w:lineRule="auto"/>
        <w:ind w:right="53"/>
        <w:rPr>
          <w:rFonts w:ascii="Times New Roman" w:hAnsi="Times New Roman" w:cs="Times New Roman"/>
          <w:spacing w:val="-1"/>
          <w:lang w:eastAsia="zh-TW"/>
        </w:rPr>
      </w:pPr>
      <w:r w:rsidRPr="00E55C4F">
        <w:rPr>
          <w:rFonts w:ascii="Times New Roman" w:hAnsi="Times New Roman" w:cs="Times New Roman"/>
          <w:spacing w:val="-1"/>
          <w:lang w:eastAsia="zh-TW"/>
        </w:rPr>
        <w:t>同一創作之多次公開展演者，計點至多兩次，且</w:t>
      </w:r>
      <w:proofErr w:type="gramStart"/>
      <w:r w:rsidRPr="00E55C4F">
        <w:rPr>
          <w:rFonts w:ascii="Times New Roman" w:hAnsi="Times New Roman" w:cs="Times New Roman"/>
          <w:spacing w:val="-1"/>
          <w:lang w:eastAsia="zh-TW"/>
        </w:rPr>
        <w:t>第二次須折半</w:t>
      </w:r>
      <w:proofErr w:type="gramEnd"/>
      <w:r w:rsidRPr="00E55C4F">
        <w:rPr>
          <w:rFonts w:ascii="Times New Roman" w:hAnsi="Times New Roman" w:cs="Times New Roman"/>
          <w:spacing w:val="-1"/>
          <w:lang w:eastAsia="zh-TW"/>
        </w:rPr>
        <w:t>計算。</w:t>
      </w:r>
    </w:p>
    <w:p w14:paraId="6978FEFB" w14:textId="62FEB56A" w:rsidR="009B5D60" w:rsidRPr="00E55C4F" w:rsidRDefault="00856AEF" w:rsidP="006A554A">
      <w:pPr>
        <w:pStyle w:val="a3"/>
        <w:numPr>
          <w:ilvl w:val="0"/>
          <w:numId w:val="3"/>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bCs/>
          <w:spacing w:val="1"/>
          <w:lang w:eastAsia="zh-TW"/>
        </w:rPr>
        <w:t>研究與產學</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政府或財團法人補助</w:t>
      </w:r>
      <w:r w:rsidRPr="00E55C4F">
        <w:rPr>
          <w:rFonts w:ascii="Times New Roman" w:hAnsi="Times New Roman" w:cs="Times New Roman"/>
          <w:spacing w:val="1"/>
          <w:lang w:eastAsia="zh-TW"/>
        </w:rPr>
        <w:t>)</w:t>
      </w:r>
      <w:r w:rsidRPr="00E55C4F">
        <w:rPr>
          <w:rFonts w:ascii="Times New Roman" w:hAnsi="Times New Roman" w:cs="Times New Roman"/>
          <w:bCs/>
          <w:spacing w:val="1"/>
          <w:lang w:eastAsia="zh-TW"/>
        </w:rPr>
        <w:t>計畫：</w:t>
      </w:r>
      <w:r w:rsidRPr="00E55C4F">
        <w:rPr>
          <w:rFonts w:ascii="Times New Roman" w:hAnsi="Times New Roman" w:cs="Times New Roman"/>
          <w:spacing w:val="1"/>
          <w:lang w:eastAsia="zh-TW"/>
        </w:rPr>
        <w:t>依其性質、規模</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人力、經費、執行期</w:t>
      </w:r>
      <w:r w:rsidRPr="00E55C4F">
        <w:rPr>
          <w:rFonts w:ascii="Times New Roman" w:hAnsi="Times New Roman" w:cs="Times New Roman"/>
          <w:spacing w:val="40"/>
          <w:lang w:eastAsia="zh-TW"/>
        </w:rPr>
        <w:t xml:space="preserve"> </w:t>
      </w:r>
      <w:r w:rsidRPr="00E55C4F">
        <w:rPr>
          <w:rFonts w:ascii="Times New Roman" w:hAnsi="Times New Roman" w:cs="Times New Roman"/>
          <w:spacing w:val="-1"/>
          <w:lang w:eastAsia="zh-TW"/>
        </w:rPr>
        <w:t>限等</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及貢獻度，</w:t>
      </w:r>
      <w:proofErr w:type="gramStart"/>
      <w:r w:rsidRPr="00E55C4F">
        <w:rPr>
          <w:rFonts w:ascii="Times New Roman" w:hAnsi="Times New Roman" w:cs="Times New Roman"/>
          <w:spacing w:val="-1"/>
          <w:lang w:eastAsia="zh-TW"/>
        </w:rPr>
        <w:t>其敘獎</w:t>
      </w:r>
      <w:proofErr w:type="gramEnd"/>
      <w:r w:rsidRPr="00E55C4F">
        <w:rPr>
          <w:rFonts w:ascii="Times New Roman" w:hAnsi="Times New Roman" w:cs="Times New Roman"/>
          <w:spacing w:val="-1"/>
          <w:lang w:eastAsia="zh-TW"/>
        </w:rPr>
        <w:t>點數如下：</w:t>
      </w:r>
    </w:p>
    <w:tbl>
      <w:tblPr>
        <w:tblStyle w:val="TableNormal"/>
        <w:tblW w:w="8259" w:type="dxa"/>
        <w:tblInd w:w="1695" w:type="dxa"/>
        <w:tblLayout w:type="fixed"/>
        <w:tblLook w:val="01E0" w:firstRow="1" w:lastRow="1" w:firstColumn="1" w:lastColumn="1" w:noHBand="0" w:noVBand="0"/>
      </w:tblPr>
      <w:tblGrid>
        <w:gridCol w:w="746"/>
        <w:gridCol w:w="4357"/>
        <w:gridCol w:w="1738"/>
        <w:gridCol w:w="1418"/>
      </w:tblGrid>
      <w:tr w:rsidR="00E55C4F" w:rsidRPr="00E55C4F" w14:paraId="04A24072" w14:textId="12E81C79" w:rsidTr="006A6D6D">
        <w:trPr>
          <w:trHeight w:hRule="exact" w:val="370"/>
        </w:trPr>
        <w:tc>
          <w:tcPr>
            <w:tcW w:w="74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8809631" w14:textId="77777777" w:rsidR="002B429C" w:rsidRPr="00E55C4F" w:rsidRDefault="002B429C" w:rsidP="002B429C">
            <w:pPr>
              <w:pStyle w:val="TableParagraph"/>
              <w:spacing w:line="299" w:lineRule="exact"/>
              <w:ind w:left="346"/>
              <w:rPr>
                <w:rFonts w:ascii="Times New Roman" w:eastAsia="標楷體" w:hAnsi="Times New Roman" w:cs="Times New Roman"/>
                <w:sz w:val="24"/>
                <w:szCs w:val="24"/>
                <w:lang w:eastAsia="zh-TW"/>
              </w:rPr>
            </w:pPr>
          </w:p>
        </w:tc>
        <w:tc>
          <w:tcPr>
            <w:tcW w:w="4357"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4A44A7E9" w14:textId="51889338" w:rsidR="002B429C" w:rsidRPr="00E55C4F" w:rsidRDefault="002B429C" w:rsidP="002B429C">
            <w:pPr>
              <w:pStyle w:val="TableParagraph"/>
              <w:spacing w:line="299" w:lineRule="exact"/>
              <w:jc w:val="center"/>
              <w:rPr>
                <w:rFonts w:ascii="Times New Roman" w:eastAsia="標楷體" w:hAnsi="Times New Roman" w:cs="Times New Roman"/>
                <w:b/>
                <w:sz w:val="24"/>
                <w:szCs w:val="24"/>
              </w:rPr>
            </w:pPr>
            <w:proofErr w:type="spellStart"/>
            <w:r w:rsidRPr="00E55C4F">
              <w:rPr>
                <w:rFonts w:ascii="Times New Roman" w:eastAsia="標楷體" w:hAnsi="Times New Roman" w:cs="Times New Roman"/>
                <w:b/>
                <w:sz w:val="24"/>
                <w:szCs w:val="24"/>
              </w:rPr>
              <w:t>計畫類別</w:t>
            </w:r>
            <w:proofErr w:type="spellEnd"/>
          </w:p>
        </w:tc>
        <w:tc>
          <w:tcPr>
            <w:tcW w:w="1738"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D9900FB" w14:textId="058875CD" w:rsidR="002B429C" w:rsidRPr="00E55C4F" w:rsidRDefault="002B429C" w:rsidP="002B429C">
            <w:pPr>
              <w:pStyle w:val="TableParagraph"/>
              <w:spacing w:line="299" w:lineRule="exact"/>
              <w:jc w:val="center"/>
              <w:rPr>
                <w:rFonts w:ascii="Times New Roman" w:eastAsia="標楷體" w:hAnsi="Times New Roman" w:cs="Times New Roman"/>
                <w:b/>
                <w:sz w:val="24"/>
                <w:szCs w:val="24"/>
              </w:rPr>
            </w:pPr>
            <w:proofErr w:type="spellStart"/>
            <w:r w:rsidRPr="00E55C4F">
              <w:rPr>
                <w:rFonts w:ascii="Times New Roman" w:eastAsia="標楷體" w:hAnsi="Times New Roman" w:cs="Times New Roman"/>
                <w:b/>
                <w:sz w:val="24"/>
                <w:szCs w:val="24"/>
              </w:rPr>
              <w:t>擔任</w:t>
            </w:r>
            <w:proofErr w:type="spellEnd"/>
          </w:p>
        </w:tc>
        <w:tc>
          <w:tcPr>
            <w:tcW w:w="1418"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1C791C6" w14:textId="3F8773BC" w:rsidR="002B429C" w:rsidRPr="00E55C4F" w:rsidRDefault="002B429C" w:rsidP="002B429C">
            <w:pPr>
              <w:pStyle w:val="TableParagraph"/>
              <w:spacing w:line="299" w:lineRule="exact"/>
              <w:ind w:left="346"/>
              <w:rPr>
                <w:rFonts w:ascii="Times New Roman" w:eastAsia="標楷體" w:hAnsi="Times New Roman" w:cs="Times New Roman"/>
                <w:b/>
                <w:sz w:val="24"/>
                <w:szCs w:val="24"/>
              </w:rPr>
            </w:pPr>
            <w:proofErr w:type="spellStart"/>
            <w:r w:rsidRPr="00E55C4F">
              <w:rPr>
                <w:rFonts w:ascii="Times New Roman" w:eastAsia="標楷體" w:hAnsi="Times New Roman" w:cs="Times New Roman"/>
                <w:b/>
                <w:sz w:val="24"/>
                <w:szCs w:val="24"/>
              </w:rPr>
              <w:t>敘獎點數</w:t>
            </w:r>
            <w:proofErr w:type="spellEnd"/>
          </w:p>
        </w:tc>
      </w:tr>
      <w:tr w:rsidR="00E55C4F" w:rsidRPr="00E55C4F" w14:paraId="48AA2537" w14:textId="003024B0" w:rsidTr="006A6D6D">
        <w:trPr>
          <w:trHeight w:hRule="exact" w:val="370"/>
        </w:trPr>
        <w:tc>
          <w:tcPr>
            <w:tcW w:w="746" w:type="dxa"/>
            <w:tcBorders>
              <w:top w:val="single" w:sz="5" w:space="0" w:color="000000"/>
              <w:left w:val="single" w:sz="5" w:space="0" w:color="000000"/>
              <w:bottom w:val="single" w:sz="5" w:space="0" w:color="000000"/>
              <w:right w:val="single" w:sz="5" w:space="0" w:color="000000"/>
            </w:tcBorders>
            <w:vAlign w:val="center"/>
          </w:tcPr>
          <w:p w14:paraId="24C5CBA7" w14:textId="5F1BF471"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A</w:t>
            </w:r>
          </w:p>
        </w:tc>
        <w:tc>
          <w:tcPr>
            <w:tcW w:w="4357" w:type="dxa"/>
            <w:tcBorders>
              <w:top w:val="single" w:sz="5" w:space="0" w:color="000000"/>
              <w:left w:val="single" w:sz="5" w:space="0" w:color="000000"/>
              <w:bottom w:val="single" w:sz="5" w:space="0" w:color="000000"/>
              <w:right w:val="single" w:sz="5" w:space="0" w:color="000000"/>
            </w:tcBorders>
            <w:vAlign w:val="center"/>
          </w:tcPr>
          <w:p w14:paraId="2BBDCE78" w14:textId="7F84B2D1" w:rsidR="002B429C" w:rsidRPr="00E55C4F" w:rsidRDefault="002B429C" w:rsidP="006A554A">
            <w:pPr>
              <w:pStyle w:val="TableParagraph"/>
              <w:spacing w:before="39"/>
              <w:rPr>
                <w:rFonts w:ascii="Times New Roman" w:eastAsia="標楷體" w:hAnsi="Times New Roman" w:cs="Times New Roman"/>
                <w:spacing w:val="-1"/>
                <w:sz w:val="24"/>
                <w:szCs w:val="24"/>
                <w:lang w:eastAsia="zh-TW"/>
              </w:rPr>
            </w:pPr>
            <w:proofErr w:type="gramStart"/>
            <w:r w:rsidRPr="00E55C4F">
              <w:rPr>
                <w:rFonts w:ascii="Times New Roman" w:eastAsia="標楷體" w:hAnsi="Times New Roman" w:cs="Times New Roman" w:hint="eastAsia"/>
                <w:spacing w:val="-1"/>
                <w:sz w:val="24"/>
                <w:szCs w:val="24"/>
                <w:lang w:eastAsia="zh-TW"/>
              </w:rPr>
              <w:t>國家型</w:t>
            </w:r>
            <w:r w:rsidRPr="00E55C4F">
              <w:rPr>
                <w:rFonts w:ascii="Times New Roman" w:eastAsia="標楷體" w:hAnsi="Times New Roman" w:cs="Times New Roman"/>
                <w:spacing w:val="-1"/>
                <w:sz w:val="24"/>
                <w:szCs w:val="24"/>
                <w:lang w:eastAsia="zh-TW"/>
              </w:rPr>
              <w:t>總計畫</w:t>
            </w:r>
            <w:proofErr w:type="gramEnd"/>
          </w:p>
        </w:tc>
        <w:tc>
          <w:tcPr>
            <w:tcW w:w="1738" w:type="dxa"/>
            <w:tcBorders>
              <w:top w:val="single" w:sz="5" w:space="0" w:color="000000"/>
              <w:left w:val="single" w:sz="5" w:space="0" w:color="000000"/>
              <w:bottom w:val="single" w:sz="5" w:space="0" w:color="000000"/>
              <w:right w:val="single" w:sz="5" w:space="0" w:color="000000"/>
            </w:tcBorders>
            <w:vAlign w:val="center"/>
          </w:tcPr>
          <w:p w14:paraId="51FC198D" w14:textId="46EA7601"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總計畫主持人</w:t>
            </w:r>
          </w:p>
        </w:tc>
        <w:tc>
          <w:tcPr>
            <w:tcW w:w="1418" w:type="dxa"/>
            <w:tcBorders>
              <w:top w:val="single" w:sz="5" w:space="0" w:color="000000"/>
              <w:left w:val="single" w:sz="5" w:space="0" w:color="000000"/>
              <w:bottom w:val="single" w:sz="5" w:space="0" w:color="000000"/>
              <w:right w:val="single" w:sz="5" w:space="0" w:color="000000"/>
            </w:tcBorders>
            <w:vAlign w:val="center"/>
          </w:tcPr>
          <w:p w14:paraId="4F6D171B" w14:textId="3D6B5168"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5</w:t>
            </w:r>
          </w:p>
        </w:tc>
      </w:tr>
      <w:tr w:rsidR="00E55C4F" w:rsidRPr="00E55C4F" w14:paraId="2F8ECF30" w14:textId="271C49B7" w:rsidTr="006A6D6D">
        <w:trPr>
          <w:trHeight w:hRule="exact" w:val="370"/>
        </w:trPr>
        <w:tc>
          <w:tcPr>
            <w:tcW w:w="746" w:type="dxa"/>
            <w:tcBorders>
              <w:top w:val="single" w:sz="5" w:space="0" w:color="000000"/>
              <w:left w:val="single" w:sz="5" w:space="0" w:color="000000"/>
              <w:bottom w:val="single" w:sz="5" w:space="0" w:color="000000"/>
              <w:right w:val="single" w:sz="5" w:space="0" w:color="000000"/>
            </w:tcBorders>
            <w:vAlign w:val="center"/>
          </w:tcPr>
          <w:p w14:paraId="6D23CB63" w14:textId="4E7D6B04"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B</w:t>
            </w:r>
          </w:p>
        </w:tc>
        <w:tc>
          <w:tcPr>
            <w:tcW w:w="4357" w:type="dxa"/>
            <w:tcBorders>
              <w:top w:val="single" w:sz="5" w:space="0" w:color="000000"/>
              <w:left w:val="single" w:sz="5" w:space="0" w:color="000000"/>
              <w:bottom w:val="single" w:sz="5" w:space="0" w:color="000000"/>
              <w:right w:val="single" w:sz="5" w:space="0" w:color="000000"/>
            </w:tcBorders>
            <w:vAlign w:val="center"/>
          </w:tcPr>
          <w:p w14:paraId="31FD8AAA" w14:textId="20CCF636" w:rsidR="002B429C" w:rsidRPr="00E55C4F" w:rsidRDefault="002B429C" w:rsidP="006A554A">
            <w:pPr>
              <w:pStyle w:val="TableParagraph"/>
              <w:spacing w:before="39"/>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科技部整合型或跨領域總計畫</w:t>
            </w:r>
          </w:p>
        </w:tc>
        <w:tc>
          <w:tcPr>
            <w:tcW w:w="1738" w:type="dxa"/>
            <w:tcBorders>
              <w:top w:val="single" w:sz="5" w:space="0" w:color="000000"/>
              <w:left w:val="single" w:sz="5" w:space="0" w:color="000000"/>
              <w:bottom w:val="single" w:sz="5" w:space="0" w:color="000000"/>
              <w:right w:val="single" w:sz="5" w:space="0" w:color="000000"/>
            </w:tcBorders>
            <w:vAlign w:val="center"/>
          </w:tcPr>
          <w:p w14:paraId="0344C255" w14:textId="2BA69DB9"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總計畫主持人</w:t>
            </w:r>
          </w:p>
        </w:tc>
        <w:tc>
          <w:tcPr>
            <w:tcW w:w="1418" w:type="dxa"/>
            <w:tcBorders>
              <w:top w:val="single" w:sz="5" w:space="0" w:color="000000"/>
              <w:left w:val="single" w:sz="5" w:space="0" w:color="000000"/>
              <w:bottom w:val="single" w:sz="5" w:space="0" w:color="000000"/>
              <w:right w:val="single" w:sz="5" w:space="0" w:color="000000"/>
            </w:tcBorders>
            <w:vAlign w:val="center"/>
          </w:tcPr>
          <w:p w14:paraId="7FDFE9FA" w14:textId="0DFD28B7"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3</w:t>
            </w:r>
          </w:p>
        </w:tc>
      </w:tr>
      <w:tr w:rsidR="00E55C4F" w:rsidRPr="00E55C4F" w14:paraId="6EABD5DC" w14:textId="4C201761" w:rsidTr="006A6D6D">
        <w:trPr>
          <w:trHeight w:hRule="exact" w:val="370"/>
        </w:trPr>
        <w:tc>
          <w:tcPr>
            <w:tcW w:w="746" w:type="dxa"/>
            <w:tcBorders>
              <w:top w:val="single" w:sz="5" w:space="0" w:color="000000"/>
              <w:left w:val="single" w:sz="5" w:space="0" w:color="000000"/>
              <w:bottom w:val="single" w:sz="5" w:space="0" w:color="000000"/>
              <w:right w:val="single" w:sz="5" w:space="0" w:color="000000"/>
            </w:tcBorders>
            <w:vAlign w:val="center"/>
          </w:tcPr>
          <w:p w14:paraId="257DCBF2" w14:textId="7454E8B0"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C</w:t>
            </w:r>
          </w:p>
        </w:tc>
        <w:tc>
          <w:tcPr>
            <w:tcW w:w="4357" w:type="dxa"/>
            <w:tcBorders>
              <w:top w:val="single" w:sz="5" w:space="0" w:color="000000"/>
              <w:left w:val="single" w:sz="5" w:space="0" w:color="000000"/>
              <w:bottom w:val="single" w:sz="5" w:space="0" w:color="000000"/>
              <w:right w:val="single" w:sz="5" w:space="0" w:color="000000"/>
            </w:tcBorders>
            <w:vAlign w:val="center"/>
          </w:tcPr>
          <w:p w14:paraId="0B4CF7AA" w14:textId="720E39E0" w:rsidR="002B429C" w:rsidRPr="00E55C4F" w:rsidRDefault="002B429C" w:rsidP="006A554A">
            <w:pPr>
              <w:pStyle w:val="TableParagraph"/>
              <w:spacing w:before="39"/>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國家型</w:t>
            </w:r>
            <w:r w:rsidRPr="00E55C4F">
              <w:rPr>
                <w:rFonts w:ascii="Times New Roman" w:eastAsia="標楷體" w:hAnsi="Times New Roman" w:cs="Times New Roman"/>
                <w:spacing w:val="-1"/>
                <w:sz w:val="24"/>
                <w:szCs w:val="24"/>
                <w:lang w:eastAsia="zh-TW"/>
              </w:rPr>
              <w:t>或科技部整合型或跨領域</w:t>
            </w:r>
            <w:r w:rsidRPr="00E55C4F">
              <w:rPr>
                <w:rFonts w:ascii="Times New Roman" w:eastAsia="標楷體" w:hAnsi="Times New Roman" w:cs="Times New Roman" w:hint="eastAsia"/>
                <w:spacing w:val="-1"/>
                <w:sz w:val="24"/>
                <w:szCs w:val="24"/>
                <w:lang w:eastAsia="zh-TW"/>
              </w:rPr>
              <w:t>之</w:t>
            </w:r>
            <w:r w:rsidRPr="00E55C4F">
              <w:rPr>
                <w:rFonts w:ascii="Times New Roman" w:eastAsia="標楷體" w:hAnsi="Times New Roman" w:cs="Times New Roman"/>
                <w:spacing w:val="-1"/>
                <w:sz w:val="24"/>
                <w:szCs w:val="24"/>
                <w:lang w:eastAsia="zh-TW"/>
              </w:rPr>
              <w:t>子計畫</w:t>
            </w:r>
          </w:p>
        </w:tc>
        <w:tc>
          <w:tcPr>
            <w:tcW w:w="1738" w:type="dxa"/>
            <w:tcBorders>
              <w:top w:val="single" w:sz="5" w:space="0" w:color="000000"/>
              <w:left w:val="single" w:sz="5" w:space="0" w:color="000000"/>
              <w:bottom w:val="single" w:sz="5" w:space="0" w:color="000000"/>
              <w:right w:val="single" w:sz="5" w:space="0" w:color="000000"/>
            </w:tcBorders>
            <w:vAlign w:val="center"/>
          </w:tcPr>
          <w:p w14:paraId="062DC2E0" w14:textId="66BD6808"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子計畫主持人</w:t>
            </w:r>
          </w:p>
        </w:tc>
        <w:tc>
          <w:tcPr>
            <w:tcW w:w="1418" w:type="dxa"/>
            <w:tcBorders>
              <w:top w:val="single" w:sz="5" w:space="0" w:color="000000"/>
              <w:left w:val="single" w:sz="5" w:space="0" w:color="000000"/>
              <w:bottom w:val="single" w:sz="5" w:space="0" w:color="000000"/>
              <w:right w:val="single" w:sz="5" w:space="0" w:color="000000"/>
            </w:tcBorders>
            <w:vAlign w:val="center"/>
          </w:tcPr>
          <w:p w14:paraId="2499CEAA" w14:textId="29885E36"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1</w:t>
            </w:r>
          </w:p>
        </w:tc>
      </w:tr>
      <w:tr w:rsidR="00E55C4F" w:rsidRPr="00E55C4F" w14:paraId="45DC42D3" w14:textId="3B9A0794" w:rsidTr="006A6D6D">
        <w:trPr>
          <w:trHeight w:hRule="exact" w:val="370"/>
        </w:trPr>
        <w:tc>
          <w:tcPr>
            <w:tcW w:w="746" w:type="dxa"/>
            <w:tcBorders>
              <w:top w:val="single" w:sz="5" w:space="0" w:color="000000"/>
              <w:left w:val="single" w:sz="5" w:space="0" w:color="000000"/>
              <w:bottom w:val="single" w:sz="5" w:space="0" w:color="000000"/>
              <w:right w:val="single" w:sz="5" w:space="0" w:color="000000"/>
            </w:tcBorders>
            <w:vAlign w:val="center"/>
          </w:tcPr>
          <w:p w14:paraId="046F494A" w14:textId="786F8B5D"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D</w:t>
            </w:r>
          </w:p>
        </w:tc>
        <w:tc>
          <w:tcPr>
            <w:tcW w:w="4357" w:type="dxa"/>
            <w:tcBorders>
              <w:top w:val="single" w:sz="5" w:space="0" w:color="000000"/>
              <w:left w:val="single" w:sz="5" w:space="0" w:color="000000"/>
              <w:bottom w:val="single" w:sz="5" w:space="0" w:color="000000"/>
              <w:right w:val="single" w:sz="5" w:space="0" w:color="000000"/>
            </w:tcBorders>
            <w:vAlign w:val="center"/>
          </w:tcPr>
          <w:p w14:paraId="1FE65AE4" w14:textId="26CF326C" w:rsidR="002B429C" w:rsidRPr="00E55C4F" w:rsidRDefault="002B429C" w:rsidP="006A554A">
            <w:pPr>
              <w:pStyle w:val="TableParagraph"/>
              <w:spacing w:before="39"/>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一般型個人專題研究計畫</w:t>
            </w:r>
          </w:p>
        </w:tc>
        <w:tc>
          <w:tcPr>
            <w:tcW w:w="1738" w:type="dxa"/>
            <w:tcBorders>
              <w:top w:val="single" w:sz="5" w:space="0" w:color="000000"/>
              <w:left w:val="single" w:sz="5" w:space="0" w:color="000000"/>
              <w:bottom w:val="single" w:sz="5" w:space="0" w:color="000000"/>
              <w:right w:val="single" w:sz="5" w:space="0" w:color="000000"/>
            </w:tcBorders>
            <w:vAlign w:val="center"/>
          </w:tcPr>
          <w:p w14:paraId="1F219EF8" w14:textId="22C5F8CB"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主持人</w:t>
            </w:r>
          </w:p>
        </w:tc>
        <w:tc>
          <w:tcPr>
            <w:tcW w:w="1418" w:type="dxa"/>
            <w:tcBorders>
              <w:top w:val="single" w:sz="5" w:space="0" w:color="000000"/>
              <w:left w:val="single" w:sz="5" w:space="0" w:color="000000"/>
              <w:bottom w:val="single" w:sz="5" w:space="0" w:color="000000"/>
              <w:right w:val="single" w:sz="5" w:space="0" w:color="000000"/>
            </w:tcBorders>
            <w:vAlign w:val="center"/>
          </w:tcPr>
          <w:p w14:paraId="67DC60A4" w14:textId="741DED0B" w:rsidR="002B429C" w:rsidRPr="00E55C4F" w:rsidRDefault="002B429C" w:rsidP="002B429C">
            <w:pPr>
              <w:pStyle w:val="TableParagraph"/>
              <w:spacing w:before="39"/>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1</w:t>
            </w:r>
          </w:p>
        </w:tc>
      </w:tr>
      <w:tr w:rsidR="00E55C4F" w:rsidRPr="00E55C4F" w14:paraId="359AB83A" w14:textId="0C745789" w:rsidTr="006A6D6D">
        <w:trPr>
          <w:trHeight w:hRule="exact" w:val="681"/>
        </w:trPr>
        <w:tc>
          <w:tcPr>
            <w:tcW w:w="746" w:type="dxa"/>
            <w:tcBorders>
              <w:top w:val="single" w:sz="5" w:space="0" w:color="000000"/>
              <w:left w:val="single" w:sz="5" w:space="0" w:color="000000"/>
              <w:bottom w:val="single" w:sz="5" w:space="0" w:color="000000"/>
              <w:right w:val="single" w:sz="5" w:space="0" w:color="000000"/>
            </w:tcBorders>
            <w:vAlign w:val="center"/>
          </w:tcPr>
          <w:p w14:paraId="14767FD0" w14:textId="6A42707C" w:rsidR="002B429C" w:rsidRPr="00E55C4F" w:rsidRDefault="002B429C" w:rsidP="002B429C">
            <w:pPr>
              <w:pStyle w:val="TableParagraph"/>
              <w:spacing w:before="41"/>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E</w:t>
            </w:r>
          </w:p>
        </w:tc>
        <w:tc>
          <w:tcPr>
            <w:tcW w:w="4357" w:type="dxa"/>
            <w:tcBorders>
              <w:top w:val="single" w:sz="5" w:space="0" w:color="000000"/>
              <w:left w:val="single" w:sz="5" w:space="0" w:color="000000"/>
              <w:bottom w:val="single" w:sz="5" w:space="0" w:color="000000"/>
              <w:right w:val="single" w:sz="5" w:space="0" w:color="000000"/>
            </w:tcBorders>
            <w:vAlign w:val="center"/>
          </w:tcPr>
          <w:p w14:paraId="0A5FE1E0" w14:textId="77777777" w:rsidR="006A554A" w:rsidRPr="00E55C4F" w:rsidRDefault="002B429C" w:rsidP="006A554A">
            <w:pPr>
              <w:pStyle w:val="TableParagraph"/>
              <w:spacing w:before="41"/>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產學合作計畫</w:t>
            </w:r>
            <w:r w:rsidRPr="00E55C4F">
              <w:rPr>
                <w:rFonts w:ascii="Times New Roman" w:eastAsia="標楷體" w:hAnsi="Times New Roman" w:cs="Times New Roman" w:hint="eastAsia"/>
                <w:spacing w:val="-1"/>
                <w:sz w:val="24"/>
                <w:szCs w:val="24"/>
                <w:lang w:eastAsia="zh-TW"/>
              </w:rPr>
              <w:t>及方案規劃</w:t>
            </w:r>
          </w:p>
          <w:p w14:paraId="33CEE196" w14:textId="6082861D" w:rsidR="002B429C" w:rsidRPr="00E55C4F" w:rsidRDefault="002B429C" w:rsidP="006A554A">
            <w:pPr>
              <w:pStyle w:val="TableParagraph"/>
              <w:spacing w:before="41"/>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（該年度管理費達</w:t>
            </w:r>
            <w:r w:rsidRPr="00E55C4F">
              <w:rPr>
                <w:rFonts w:ascii="Times New Roman" w:eastAsia="標楷體" w:hAnsi="Times New Roman" w:cs="Times New Roman"/>
                <w:spacing w:val="-1"/>
                <w:sz w:val="24"/>
                <w:szCs w:val="24"/>
                <w:lang w:eastAsia="zh-TW"/>
              </w:rPr>
              <w:t xml:space="preserve"> 5 </w:t>
            </w:r>
            <w:r w:rsidRPr="00E55C4F">
              <w:rPr>
                <w:rFonts w:ascii="Times New Roman" w:eastAsia="標楷體" w:hAnsi="Times New Roman" w:cs="Times New Roman"/>
                <w:spacing w:val="-1"/>
                <w:sz w:val="24"/>
                <w:szCs w:val="24"/>
                <w:lang w:eastAsia="zh-TW"/>
              </w:rPr>
              <w:t>萬元以上）</w:t>
            </w:r>
          </w:p>
        </w:tc>
        <w:tc>
          <w:tcPr>
            <w:tcW w:w="1738" w:type="dxa"/>
            <w:tcBorders>
              <w:top w:val="single" w:sz="5" w:space="0" w:color="000000"/>
              <w:left w:val="single" w:sz="5" w:space="0" w:color="000000"/>
              <w:bottom w:val="single" w:sz="5" w:space="0" w:color="000000"/>
              <w:right w:val="single" w:sz="5" w:space="0" w:color="000000"/>
            </w:tcBorders>
            <w:vAlign w:val="center"/>
          </w:tcPr>
          <w:p w14:paraId="664EE215" w14:textId="633999D1" w:rsidR="002B429C" w:rsidRPr="00E55C4F" w:rsidRDefault="002B429C" w:rsidP="002B429C">
            <w:pPr>
              <w:pStyle w:val="TableParagraph"/>
              <w:spacing w:before="41"/>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主持人</w:t>
            </w:r>
          </w:p>
        </w:tc>
        <w:tc>
          <w:tcPr>
            <w:tcW w:w="1418" w:type="dxa"/>
            <w:tcBorders>
              <w:top w:val="single" w:sz="5" w:space="0" w:color="000000"/>
              <w:left w:val="single" w:sz="5" w:space="0" w:color="000000"/>
              <w:bottom w:val="single" w:sz="5" w:space="0" w:color="000000"/>
              <w:right w:val="single" w:sz="5" w:space="0" w:color="000000"/>
            </w:tcBorders>
            <w:vAlign w:val="center"/>
          </w:tcPr>
          <w:p w14:paraId="7B442C1F" w14:textId="2F0D811C" w:rsidR="002B429C" w:rsidRPr="00E55C4F" w:rsidRDefault="002B429C" w:rsidP="002B429C">
            <w:pPr>
              <w:pStyle w:val="TableParagraph"/>
              <w:spacing w:before="41"/>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spacing w:val="-1"/>
                <w:sz w:val="24"/>
                <w:szCs w:val="24"/>
                <w:lang w:eastAsia="zh-TW"/>
              </w:rPr>
              <w:t>1</w:t>
            </w:r>
            <w:r w:rsidRPr="00E55C4F">
              <w:rPr>
                <w:rFonts w:ascii="Times New Roman" w:eastAsia="標楷體" w:hAnsi="Times New Roman" w:cs="Times New Roman" w:hint="eastAsia"/>
                <w:spacing w:val="-1"/>
                <w:sz w:val="24"/>
                <w:szCs w:val="24"/>
                <w:lang w:eastAsia="zh-TW"/>
              </w:rPr>
              <w:t>~3</w:t>
            </w:r>
            <w:r w:rsidRPr="00E55C4F">
              <w:rPr>
                <w:rFonts w:ascii="Times New Roman" w:eastAsia="標楷體" w:hAnsi="Times New Roman" w:cs="Times New Roman" w:hint="eastAsia"/>
                <w:spacing w:val="-1"/>
                <w:sz w:val="24"/>
                <w:szCs w:val="24"/>
                <w:lang w:eastAsia="zh-TW"/>
              </w:rPr>
              <w:t>點</w:t>
            </w:r>
          </w:p>
        </w:tc>
      </w:tr>
      <w:tr w:rsidR="00E55C4F" w:rsidRPr="00E55C4F" w14:paraId="7C7A7820" w14:textId="77777777" w:rsidTr="009A0131">
        <w:trPr>
          <w:trHeight w:hRule="exact" w:val="681"/>
        </w:trPr>
        <w:tc>
          <w:tcPr>
            <w:tcW w:w="8259" w:type="dxa"/>
            <w:gridSpan w:val="4"/>
            <w:tcBorders>
              <w:top w:val="single" w:sz="5" w:space="0" w:color="000000"/>
              <w:left w:val="single" w:sz="5" w:space="0" w:color="000000"/>
              <w:bottom w:val="single" w:sz="5" w:space="0" w:color="000000"/>
              <w:right w:val="single" w:sz="5" w:space="0" w:color="000000"/>
            </w:tcBorders>
            <w:vAlign w:val="center"/>
          </w:tcPr>
          <w:p w14:paraId="7858A9E4" w14:textId="5B0D5E1D" w:rsidR="00F0604B" w:rsidRPr="00E55C4F" w:rsidRDefault="00F0604B" w:rsidP="002B429C">
            <w:pPr>
              <w:pStyle w:val="TableParagraph"/>
              <w:spacing w:before="41"/>
              <w:jc w:val="center"/>
              <w:rPr>
                <w:rFonts w:ascii="Times New Roman" w:eastAsia="標楷體" w:hAnsi="Times New Roman" w:cs="Times New Roman"/>
                <w:spacing w:val="-1"/>
                <w:sz w:val="24"/>
                <w:szCs w:val="24"/>
                <w:lang w:eastAsia="zh-TW"/>
              </w:rPr>
            </w:pPr>
            <w:r w:rsidRPr="00E55C4F">
              <w:rPr>
                <w:rFonts w:ascii="Times New Roman" w:eastAsia="標楷體" w:hAnsi="Times New Roman" w:cs="Times New Roman" w:hint="eastAsia"/>
                <w:spacing w:val="-1"/>
                <w:sz w:val="24"/>
                <w:szCs w:val="24"/>
                <w:lang w:eastAsia="zh-TW"/>
              </w:rPr>
              <w:t>上述同一計畫類別不得重複申請</w:t>
            </w:r>
          </w:p>
        </w:tc>
      </w:tr>
    </w:tbl>
    <w:p w14:paraId="5A5657F9" w14:textId="77777777" w:rsidR="006A554A" w:rsidRPr="00E55C4F" w:rsidRDefault="009B5D60"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研究績效獎勵金規範：</w:t>
      </w:r>
    </w:p>
    <w:p w14:paraId="0538F6BB" w14:textId="77777777" w:rsidR="006A554A" w:rsidRPr="00E55C4F" w:rsidRDefault="009B5D60" w:rsidP="006A554A">
      <w:pPr>
        <w:pStyle w:val="a3"/>
        <w:numPr>
          <w:ilvl w:val="0"/>
          <w:numId w:val="7"/>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該年度已獲「國立東華大學延攬及留任國內外各類頂尖人才學術獎勵金給與辦</w:t>
      </w:r>
      <w:r w:rsidRPr="00E55C4F">
        <w:rPr>
          <w:rFonts w:ascii="Times New Roman" w:hAnsi="Times New Roman" w:cs="Times New Roman"/>
          <w:spacing w:val="-1"/>
          <w:lang w:eastAsia="zh-TW"/>
        </w:rPr>
        <w:t>法」</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以下簡稱頂尖人才計畫</w:t>
      </w:r>
      <w:r w:rsidRPr="00E55C4F">
        <w:rPr>
          <w:rFonts w:ascii="Times New Roman" w:hAnsi="Times New Roman" w:cs="Times New Roman"/>
          <w:spacing w:val="-1"/>
          <w:lang w:eastAsia="zh-TW"/>
        </w:rPr>
        <w:t>)</w:t>
      </w:r>
      <w:r w:rsidRPr="00E55C4F">
        <w:rPr>
          <w:rFonts w:ascii="Times New Roman" w:hAnsi="Times New Roman" w:cs="Times New Roman"/>
          <w:spacing w:val="-1"/>
          <w:lang w:eastAsia="zh-TW"/>
        </w:rPr>
        <w:t>獎勵者，不得申請本辦法之研究績效獎勵金。</w:t>
      </w:r>
    </w:p>
    <w:p w14:paraId="05ABBBE5" w14:textId="77777777" w:rsidR="006A554A" w:rsidRPr="00E55C4F" w:rsidRDefault="009B5D60" w:rsidP="006A554A">
      <w:pPr>
        <w:pStyle w:val="a3"/>
        <w:numPr>
          <w:ilvl w:val="0"/>
          <w:numId w:val="7"/>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lastRenderedPageBreak/>
        <w:t>每名教師每年度敘獎點數合計至多</w:t>
      </w:r>
      <w:r w:rsidRPr="00E55C4F">
        <w:rPr>
          <w:rFonts w:ascii="Times New Roman" w:hAnsi="Times New Roman" w:cs="Times New Roman"/>
          <w:spacing w:val="-60"/>
          <w:lang w:eastAsia="zh-TW"/>
        </w:rPr>
        <w:t xml:space="preserve"> </w:t>
      </w:r>
      <w:r w:rsidRPr="00E55C4F">
        <w:rPr>
          <w:rFonts w:ascii="Times New Roman" w:hAnsi="Times New Roman" w:cs="Times New Roman"/>
          <w:lang w:eastAsia="zh-TW"/>
        </w:rPr>
        <w:t xml:space="preserve">24 </w:t>
      </w:r>
      <w:r w:rsidRPr="00E55C4F">
        <w:rPr>
          <w:rFonts w:ascii="Times New Roman" w:hAnsi="Times New Roman" w:cs="Times New Roman"/>
          <w:lang w:eastAsia="zh-TW"/>
        </w:rPr>
        <w:t>點。</w:t>
      </w:r>
    </w:p>
    <w:p w14:paraId="1DC271A0" w14:textId="77777777" w:rsidR="006A554A" w:rsidRPr="00E55C4F" w:rsidRDefault="009B5D60" w:rsidP="006A554A">
      <w:pPr>
        <w:pStyle w:val="a3"/>
        <w:numPr>
          <w:ilvl w:val="0"/>
          <w:numId w:val="7"/>
        </w:numPr>
        <w:spacing w:beforeLines="100" w:before="240" w:afterLines="100" w:after="240" w:line="273" w:lineRule="auto"/>
        <w:ind w:right="393"/>
        <w:jc w:val="both"/>
        <w:rPr>
          <w:rFonts w:ascii="Times New Roman" w:hAnsi="Times New Roman" w:cs="Times New Roman"/>
          <w:lang w:eastAsia="zh-TW"/>
        </w:rPr>
      </w:pPr>
      <w:proofErr w:type="gramStart"/>
      <w:r w:rsidRPr="00E55C4F">
        <w:rPr>
          <w:rFonts w:ascii="Times New Roman" w:hAnsi="Times New Roman" w:cs="Times New Roman"/>
          <w:spacing w:val="1"/>
          <w:lang w:eastAsia="zh-TW"/>
        </w:rPr>
        <w:t>本院每學年</w:t>
      </w:r>
      <w:proofErr w:type="gramEnd"/>
      <w:r w:rsidRPr="00E55C4F">
        <w:rPr>
          <w:rFonts w:ascii="Times New Roman" w:hAnsi="Times New Roman" w:cs="Times New Roman"/>
          <w:spacing w:val="1"/>
          <w:lang w:eastAsia="zh-TW"/>
        </w:rPr>
        <w:t>度總獎勵金額可用額度，以本校</w:t>
      </w:r>
      <w:proofErr w:type="gramStart"/>
      <w:r w:rsidRPr="00E55C4F">
        <w:rPr>
          <w:rFonts w:ascii="Times New Roman" w:hAnsi="Times New Roman" w:cs="Times New Roman"/>
          <w:spacing w:val="1"/>
          <w:lang w:eastAsia="zh-TW"/>
        </w:rPr>
        <w:t>核發予本</w:t>
      </w:r>
      <w:proofErr w:type="gramEnd"/>
      <w:r w:rsidRPr="00E55C4F">
        <w:rPr>
          <w:rFonts w:ascii="Times New Roman" w:hAnsi="Times New Roman" w:cs="Times New Roman"/>
          <w:spacing w:val="1"/>
          <w:lang w:eastAsia="zh-TW"/>
        </w:rPr>
        <w:t>院該年度分配之獎勵金額</w:t>
      </w:r>
      <w:r w:rsidRPr="00E55C4F">
        <w:rPr>
          <w:rFonts w:ascii="Times New Roman" w:hAnsi="Times New Roman" w:cs="Times New Roman"/>
          <w:spacing w:val="46"/>
          <w:lang w:eastAsia="zh-TW"/>
        </w:rPr>
        <w:t xml:space="preserve"> </w:t>
      </w:r>
      <w:r w:rsidRPr="00E55C4F">
        <w:rPr>
          <w:rFonts w:ascii="Times New Roman" w:hAnsi="Times New Roman" w:cs="Times New Roman"/>
          <w:lang w:eastAsia="zh-TW"/>
        </w:rPr>
        <w:t>度為上限。</w:t>
      </w:r>
    </w:p>
    <w:p w14:paraId="50797B92" w14:textId="6DADA7FF" w:rsidR="00F0604B" w:rsidRPr="00E55C4F" w:rsidRDefault="009B5D60" w:rsidP="006A554A">
      <w:pPr>
        <w:pStyle w:val="a3"/>
        <w:numPr>
          <w:ilvl w:val="0"/>
          <w:numId w:val="7"/>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34"/>
          <w:lang w:eastAsia="zh-TW"/>
        </w:rPr>
        <w:t xml:space="preserve"> </w:t>
      </w:r>
      <w:proofErr w:type="gramStart"/>
      <w:r w:rsidRPr="00E55C4F">
        <w:rPr>
          <w:rFonts w:ascii="Times New Roman" w:hAnsi="Times New Roman" w:cs="Times New Roman"/>
          <w:lang w:eastAsia="zh-TW"/>
        </w:rPr>
        <w:t>本院敘獎</w:t>
      </w:r>
      <w:proofErr w:type="gramEnd"/>
      <w:r w:rsidRPr="00E55C4F">
        <w:rPr>
          <w:rFonts w:ascii="Times New Roman" w:hAnsi="Times New Roman" w:cs="Times New Roman"/>
          <w:lang w:eastAsia="zh-TW"/>
        </w:rPr>
        <w:t>點數核發金</w:t>
      </w:r>
      <w:r w:rsidRPr="00E55C4F">
        <w:rPr>
          <w:rFonts w:ascii="Times New Roman" w:hAnsi="Times New Roman" w:cs="Times New Roman"/>
          <w:spacing w:val="-32"/>
          <w:lang w:eastAsia="zh-TW"/>
        </w:rPr>
        <w:t>額，</w:t>
      </w:r>
      <w:r w:rsidRPr="00E55C4F">
        <w:rPr>
          <w:rFonts w:ascii="Times New Roman" w:hAnsi="Times New Roman" w:cs="Times New Roman"/>
          <w:lang w:eastAsia="zh-TW"/>
        </w:rPr>
        <w:t>原則以每點</w:t>
      </w:r>
      <w:r w:rsidRPr="00E55C4F">
        <w:rPr>
          <w:rFonts w:ascii="Times New Roman" w:hAnsi="Times New Roman" w:cs="Times New Roman"/>
          <w:spacing w:val="-60"/>
          <w:lang w:eastAsia="zh-TW"/>
        </w:rPr>
        <w:t xml:space="preserve"> </w:t>
      </w:r>
      <w:r w:rsidRPr="00E55C4F">
        <w:rPr>
          <w:rFonts w:ascii="Times New Roman" w:hAnsi="Times New Roman" w:cs="Times New Roman"/>
          <w:lang w:eastAsia="zh-TW"/>
        </w:rPr>
        <w:t xml:space="preserve">5,000 </w:t>
      </w:r>
      <w:r w:rsidRPr="00E55C4F">
        <w:rPr>
          <w:rFonts w:ascii="Times New Roman" w:hAnsi="Times New Roman" w:cs="Times New Roman"/>
          <w:spacing w:val="2"/>
          <w:lang w:eastAsia="zh-TW"/>
        </w:rPr>
        <w:t>元</w:t>
      </w:r>
      <w:r w:rsidRPr="00E55C4F">
        <w:rPr>
          <w:rFonts w:ascii="Times New Roman" w:hAnsi="Times New Roman" w:cs="Times New Roman"/>
          <w:lang w:eastAsia="zh-TW"/>
        </w:rPr>
        <w:t>為上</w:t>
      </w:r>
      <w:r w:rsidRPr="00E55C4F">
        <w:rPr>
          <w:rFonts w:ascii="Times New Roman" w:hAnsi="Times New Roman" w:cs="Times New Roman"/>
          <w:spacing w:val="-32"/>
          <w:lang w:eastAsia="zh-TW"/>
        </w:rPr>
        <w:t>限。</w:t>
      </w:r>
      <w:proofErr w:type="gramStart"/>
      <w:r w:rsidRPr="00E55C4F">
        <w:rPr>
          <w:rFonts w:ascii="Times New Roman" w:hAnsi="Times New Roman" w:cs="Times New Roman"/>
          <w:lang w:eastAsia="zh-TW"/>
        </w:rPr>
        <w:t>但若致本</w:t>
      </w:r>
      <w:proofErr w:type="gramEnd"/>
      <w:r w:rsidRPr="00E55C4F">
        <w:rPr>
          <w:rFonts w:ascii="Times New Roman" w:hAnsi="Times New Roman" w:cs="Times New Roman"/>
          <w:lang w:eastAsia="zh-TW"/>
        </w:rPr>
        <w:t>院</w:t>
      </w:r>
      <w:r w:rsidRPr="00E55C4F">
        <w:rPr>
          <w:rFonts w:ascii="Times New Roman" w:hAnsi="Times New Roman" w:cs="Times New Roman"/>
          <w:spacing w:val="2"/>
          <w:lang w:eastAsia="zh-TW"/>
        </w:rPr>
        <w:t>教</w:t>
      </w:r>
      <w:r w:rsidRPr="00E55C4F">
        <w:rPr>
          <w:rFonts w:ascii="Times New Roman" w:hAnsi="Times New Roman" w:cs="Times New Roman"/>
          <w:lang w:eastAsia="zh-TW"/>
        </w:rPr>
        <w:t>師合計總獎勵金超過本院年度分配之獎勵金額度時，則依比例調降每點核發金額。</w:t>
      </w:r>
    </w:p>
    <w:p w14:paraId="5C38CDDE" w14:textId="77777777" w:rsidR="006A554A" w:rsidRPr="00E55C4F" w:rsidRDefault="009B5D60"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研究</w:t>
      </w:r>
      <w:proofErr w:type="gramStart"/>
      <w:r w:rsidRPr="00E55C4F">
        <w:rPr>
          <w:rFonts w:ascii="Times New Roman" w:hAnsi="Times New Roman" w:cs="Times New Roman"/>
          <w:lang w:eastAsia="zh-TW"/>
        </w:rPr>
        <w:t>績效敘點評量</w:t>
      </w:r>
      <w:proofErr w:type="gramEnd"/>
      <w:r w:rsidRPr="00E55C4F">
        <w:rPr>
          <w:rFonts w:ascii="Times New Roman" w:hAnsi="Times New Roman" w:cs="Times New Roman"/>
          <w:lang w:eastAsia="zh-TW"/>
        </w:rPr>
        <w:t>通則：</w:t>
      </w:r>
    </w:p>
    <w:p w14:paraId="0636BC7D" w14:textId="77777777" w:rsidR="006A554A" w:rsidRPr="00E55C4F" w:rsidRDefault="009B5D60" w:rsidP="006A554A">
      <w:pPr>
        <w:pStyle w:val="a3"/>
        <w:numPr>
          <w:ilvl w:val="0"/>
          <w:numId w:val="8"/>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1"/>
          <w:lang w:eastAsia="zh-TW"/>
        </w:rPr>
        <w:t>系、院教評會得依其專業領域，審定第三條所列各項績效敘獎點數範圍內之</w:t>
      </w:r>
      <w:r w:rsidRPr="00E55C4F">
        <w:rPr>
          <w:rFonts w:ascii="Times New Roman" w:hAnsi="Times New Roman" w:cs="Times New Roman"/>
          <w:lang w:eastAsia="zh-TW"/>
        </w:rPr>
        <w:t>多寡。</w:t>
      </w:r>
    </w:p>
    <w:p w14:paraId="52986E67" w14:textId="6F75687F" w:rsidR="00474AC4" w:rsidRPr="00E55C4F" w:rsidRDefault="009B5D60" w:rsidP="006A554A">
      <w:pPr>
        <w:pStyle w:val="a3"/>
        <w:numPr>
          <w:ilvl w:val="0"/>
          <w:numId w:val="8"/>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spacing w:val="-34"/>
          <w:lang w:eastAsia="zh-TW"/>
        </w:rPr>
        <w:t xml:space="preserve"> </w:t>
      </w:r>
      <w:r w:rsidRPr="00E55C4F">
        <w:rPr>
          <w:rFonts w:ascii="Times New Roman" w:hAnsi="Times New Roman" w:cs="Times New Roman"/>
          <w:spacing w:val="1"/>
          <w:lang w:eastAsia="zh-TW"/>
        </w:rPr>
        <w:t>曾獲本要點獎勵之各項研究績效成果，不得再提出申請。申請獎勵項目若查有</w:t>
      </w:r>
      <w:r w:rsidRPr="00E55C4F">
        <w:rPr>
          <w:rFonts w:ascii="Times New Roman" w:hAnsi="Times New Roman" w:cs="Times New Roman"/>
          <w:lang w:eastAsia="zh-TW"/>
        </w:rPr>
        <w:t>不實者教師該學年度申請案應</w:t>
      </w:r>
      <w:proofErr w:type="gramStart"/>
      <w:r w:rsidRPr="00E55C4F">
        <w:rPr>
          <w:rFonts w:ascii="Times New Roman" w:hAnsi="Times New Roman" w:cs="Times New Roman"/>
          <w:lang w:eastAsia="zh-TW"/>
        </w:rPr>
        <w:t>不予敘點</w:t>
      </w:r>
      <w:proofErr w:type="gramEnd"/>
      <w:r w:rsidRPr="00E55C4F">
        <w:rPr>
          <w:rFonts w:ascii="Times New Roman" w:hAnsi="Times New Roman" w:cs="Times New Roman"/>
          <w:lang w:eastAsia="zh-TW"/>
        </w:rPr>
        <w:t>。</w:t>
      </w:r>
    </w:p>
    <w:p w14:paraId="3CD0409B" w14:textId="7C4E325F" w:rsidR="00474AC4" w:rsidRPr="00E55C4F" w:rsidRDefault="009B5D60"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本院教師須檢</w:t>
      </w:r>
      <w:r w:rsidRPr="00E55C4F">
        <w:rPr>
          <w:rFonts w:ascii="Times New Roman" w:hAnsi="Times New Roman" w:cs="Times New Roman"/>
          <w:spacing w:val="-27"/>
          <w:lang w:eastAsia="zh-TW"/>
        </w:rPr>
        <w:t>附</w:t>
      </w:r>
      <w:r w:rsidRPr="00E55C4F">
        <w:rPr>
          <w:rFonts w:ascii="Times New Roman" w:hAnsi="Times New Roman" w:cs="Times New Roman"/>
          <w:lang w:eastAsia="zh-TW"/>
        </w:rPr>
        <w:t>「教師研究績效獎勵申請表</w:t>
      </w:r>
      <w:r w:rsidRPr="00E55C4F">
        <w:rPr>
          <w:rFonts w:ascii="Times New Roman" w:hAnsi="Times New Roman" w:cs="Times New Roman"/>
          <w:spacing w:val="-27"/>
          <w:lang w:eastAsia="zh-TW"/>
        </w:rPr>
        <w:t>」</w:t>
      </w:r>
      <w:r w:rsidRPr="00E55C4F">
        <w:rPr>
          <w:rFonts w:ascii="Times New Roman" w:hAnsi="Times New Roman" w:cs="Times New Roman"/>
          <w:lang w:eastAsia="zh-TW"/>
        </w:rPr>
        <w:t>與相關證明文件向系所提出申</w:t>
      </w:r>
      <w:r w:rsidRPr="00E55C4F">
        <w:rPr>
          <w:rFonts w:ascii="Times New Roman" w:hAnsi="Times New Roman" w:cs="Times New Roman"/>
          <w:spacing w:val="-15"/>
          <w:lang w:eastAsia="zh-TW"/>
        </w:rPr>
        <w:t>請，</w:t>
      </w:r>
      <w:r w:rsidRPr="00E55C4F">
        <w:rPr>
          <w:rFonts w:ascii="Times New Roman" w:hAnsi="Times New Roman" w:cs="Times New Roman"/>
          <w:lang w:eastAsia="zh-TW"/>
        </w:rPr>
        <w:t>經系所教評會初審後，送院教評會</w:t>
      </w:r>
      <w:proofErr w:type="gramStart"/>
      <w:r w:rsidRPr="00E55C4F">
        <w:rPr>
          <w:rFonts w:ascii="Times New Roman" w:hAnsi="Times New Roman" w:cs="Times New Roman"/>
          <w:lang w:eastAsia="zh-TW"/>
        </w:rPr>
        <w:t>複</w:t>
      </w:r>
      <w:proofErr w:type="gramEnd"/>
      <w:r w:rsidRPr="00E55C4F">
        <w:rPr>
          <w:rFonts w:ascii="Times New Roman" w:hAnsi="Times New Roman" w:cs="Times New Roman"/>
          <w:lang w:eastAsia="zh-TW"/>
        </w:rPr>
        <w:t>審，再送本校「學術獎助評審委員會」決審。</w:t>
      </w:r>
    </w:p>
    <w:p w14:paraId="1C4B5653" w14:textId="500233C5" w:rsidR="00474AC4" w:rsidRPr="00E55C4F" w:rsidRDefault="009B5D60"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本要點未盡事宜，悉依本校辦法辦理。</w:t>
      </w:r>
    </w:p>
    <w:p w14:paraId="113B63BB" w14:textId="09B77EC7" w:rsidR="00474AC4" w:rsidRPr="00E55C4F" w:rsidRDefault="00E62E18" w:rsidP="006A554A">
      <w:pPr>
        <w:pStyle w:val="a3"/>
        <w:numPr>
          <w:ilvl w:val="0"/>
          <w:numId w:val="2"/>
        </w:numPr>
        <w:spacing w:beforeLines="100" w:before="240" w:afterLines="100" w:after="240" w:line="273" w:lineRule="auto"/>
        <w:ind w:right="393"/>
        <w:jc w:val="both"/>
        <w:rPr>
          <w:rFonts w:ascii="Times New Roman" w:hAnsi="Times New Roman" w:cs="Times New Roman"/>
          <w:lang w:eastAsia="zh-TW"/>
        </w:rPr>
      </w:pPr>
      <w:r w:rsidRPr="00E55C4F">
        <w:rPr>
          <w:rFonts w:ascii="Times New Roman" w:hAnsi="Times New Roman" w:cs="Times New Roman"/>
          <w:lang w:eastAsia="zh-TW"/>
        </w:rPr>
        <w:t>本要點經本院「教師評審委員會」會議通過，送</w:t>
      </w:r>
      <w:r w:rsidRPr="00E55C4F">
        <w:rPr>
          <w:rFonts w:ascii="Times New Roman" w:hAnsi="Times New Roman" w:cs="Times New Roman" w:hint="eastAsia"/>
          <w:lang w:eastAsia="zh-TW"/>
        </w:rPr>
        <w:t>行政會議</w:t>
      </w:r>
      <w:r w:rsidR="006A554A" w:rsidRPr="00E55C4F">
        <w:rPr>
          <w:rFonts w:ascii="Times New Roman" w:hAnsi="Times New Roman" w:cs="Times New Roman"/>
          <w:lang w:eastAsia="zh-TW"/>
        </w:rPr>
        <w:t>備查後施行</w:t>
      </w:r>
      <w:r w:rsidR="009B5D60" w:rsidRPr="00E55C4F">
        <w:rPr>
          <w:rFonts w:ascii="Times New Roman" w:hAnsi="Times New Roman" w:cs="Times New Roman"/>
          <w:lang w:eastAsia="zh-TW"/>
        </w:rPr>
        <w:t>。</w:t>
      </w:r>
    </w:p>
    <w:p w14:paraId="2E6DAB8A" w14:textId="77777777" w:rsidR="000B604C" w:rsidRPr="00E55C4F" w:rsidRDefault="009B5D60" w:rsidP="00856AEF">
      <w:pPr>
        <w:pStyle w:val="a3"/>
        <w:spacing w:beforeLines="100" w:before="240" w:afterLines="100" w:after="240" w:line="275" w:lineRule="auto"/>
        <w:ind w:left="952" w:hanging="840"/>
        <w:rPr>
          <w:rFonts w:ascii="Times New Roman" w:hAnsi="Times New Roman" w:cs="Times New Roman"/>
          <w:sz w:val="5"/>
          <w:szCs w:val="5"/>
          <w:lang w:eastAsia="zh-TW"/>
        </w:rPr>
      </w:pPr>
      <w:r w:rsidRPr="00E55C4F">
        <w:rPr>
          <w:rFonts w:ascii="Times New Roman" w:hAnsi="Times New Roman" w:cs="Times New Roman"/>
          <w:spacing w:val="-1"/>
        </w:rPr>
        <w:t>-------</w:t>
      </w:r>
      <w:r w:rsidRPr="00E55C4F">
        <w:rPr>
          <w:rFonts w:ascii="Times New Roman" w:hAnsi="Times New Roman" w:cs="Times New Roman"/>
          <w:spacing w:val="59"/>
        </w:rPr>
        <w:t xml:space="preserve"> </w:t>
      </w:r>
      <w:proofErr w:type="spellStart"/>
      <w:r w:rsidRPr="00E55C4F">
        <w:rPr>
          <w:rFonts w:ascii="Times New Roman" w:hAnsi="Times New Roman" w:cs="Times New Roman"/>
        </w:rPr>
        <w:t>以下空白</w:t>
      </w:r>
      <w:proofErr w:type="spellEnd"/>
      <w:r w:rsidRPr="00E55C4F">
        <w:rPr>
          <w:rFonts w:ascii="Times New Roman" w:hAnsi="Times New Roman" w:cs="Times New Roman"/>
        </w:rPr>
        <w:t xml:space="preserve"> </w:t>
      </w:r>
      <w:r w:rsidR="00856AEF" w:rsidRPr="00E55C4F">
        <w:rPr>
          <w:rFonts w:ascii="Times New Roman" w:hAnsi="Times New Roman" w:cs="Times New Roman"/>
          <w:spacing w:val="-1"/>
        </w:rPr>
        <w:t>------</w:t>
      </w:r>
    </w:p>
    <w:sectPr w:rsidR="000B604C" w:rsidRPr="00E55C4F">
      <w:pgSz w:w="11910" w:h="16840"/>
      <w:pgMar w:top="76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6CE9C" w14:textId="77777777" w:rsidR="00FC259E" w:rsidRDefault="00FC259E" w:rsidP="00196FC7">
      <w:r>
        <w:separator/>
      </w:r>
    </w:p>
  </w:endnote>
  <w:endnote w:type="continuationSeparator" w:id="0">
    <w:p w14:paraId="5369A4BD" w14:textId="77777777" w:rsidR="00FC259E" w:rsidRDefault="00FC259E" w:rsidP="0019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s..">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6EDB" w14:textId="77777777" w:rsidR="00FC259E" w:rsidRDefault="00FC259E" w:rsidP="00196FC7">
      <w:r>
        <w:separator/>
      </w:r>
    </w:p>
  </w:footnote>
  <w:footnote w:type="continuationSeparator" w:id="0">
    <w:p w14:paraId="27EF7173" w14:textId="77777777" w:rsidR="00FC259E" w:rsidRDefault="00FC259E" w:rsidP="0019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856"/>
    <w:multiLevelType w:val="hybridMultilevel"/>
    <w:tmpl w:val="9CDAC536"/>
    <w:lvl w:ilvl="0" w:tplc="552615A4">
      <w:start w:val="1"/>
      <w:numFmt w:val="taiwaneseCountingThousand"/>
      <w:lvlText w:val="(%1)"/>
      <w:lvlJc w:val="left"/>
      <w:pPr>
        <w:ind w:left="1072" w:hanging="480"/>
      </w:pPr>
      <w:rPr>
        <w:rFonts w:hint="eastAsia"/>
        <w:color w:val="auto"/>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 w15:restartNumberingAfterBreak="0">
    <w:nsid w:val="325816D5"/>
    <w:multiLevelType w:val="hybridMultilevel"/>
    <w:tmpl w:val="BBC0584A"/>
    <w:lvl w:ilvl="0" w:tplc="61A8D7C8">
      <w:start w:val="1"/>
      <w:numFmt w:val="decimal"/>
      <w:lvlText w:val="%1."/>
      <w:lvlJc w:val="left"/>
      <w:pPr>
        <w:ind w:left="1656" w:hanging="480"/>
      </w:pPr>
      <w:rPr>
        <w:color w:val="auto"/>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 w15:restartNumberingAfterBreak="0">
    <w:nsid w:val="45AA5626"/>
    <w:multiLevelType w:val="hybridMultilevel"/>
    <w:tmpl w:val="CA5A54C6"/>
    <w:lvl w:ilvl="0" w:tplc="98162844">
      <w:start w:val="1"/>
      <w:numFmt w:val="taiwaneseCountingThousand"/>
      <w:lvlText w:val="(%1)"/>
      <w:lvlJc w:val="left"/>
      <w:pPr>
        <w:ind w:left="1072" w:hanging="480"/>
      </w:pPr>
      <w:rPr>
        <w:rFonts w:hint="eastAsia"/>
        <w:color w:val="auto"/>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3" w15:restartNumberingAfterBreak="0">
    <w:nsid w:val="49AC2102"/>
    <w:multiLevelType w:val="hybridMultilevel"/>
    <w:tmpl w:val="93D84D34"/>
    <w:lvl w:ilvl="0" w:tplc="18A264C8">
      <w:start w:val="1"/>
      <w:numFmt w:val="taiwaneseCountingThousand"/>
      <w:lvlText w:val="%1、"/>
      <w:lvlJc w:val="left"/>
      <w:pPr>
        <w:ind w:left="592" w:hanging="480"/>
      </w:pPr>
      <w:rPr>
        <w:color w:val="auto"/>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4" w15:restartNumberingAfterBreak="0">
    <w:nsid w:val="4D796F07"/>
    <w:multiLevelType w:val="hybridMultilevel"/>
    <w:tmpl w:val="7B2E00B6"/>
    <w:lvl w:ilvl="0" w:tplc="8EE2E294">
      <w:start w:val="1"/>
      <w:numFmt w:val="decimal"/>
      <w:lvlText w:val="(%1)"/>
      <w:lvlJc w:val="left"/>
      <w:pPr>
        <w:ind w:left="1891" w:hanging="36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5" w15:restartNumberingAfterBreak="0">
    <w:nsid w:val="5028621A"/>
    <w:multiLevelType w:val="hybridMultilevel"/>
    <w:tmpl w:val="42D44346"/>
    <w:lvl w:ilvl="0" w:tplc="695087FE">
      <w:start w:val="1"/>
      <w:numFmt w:val="decimal"/>
      <w:lvlText w:val="%1."/>
      <w:lvlJc w:val="left"/>
      <w:pPr>
        <w:ind w:left="1552" w:hanging="480"/>
      </w:pPr>
      <w:rPr>
        <w:color w:val="auto"/>
      </w:r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6" w15:restartNumberingAfterBreak="0">
    <w:nsid w:val="61566164"/>
    <w:multiLevelType w:val="hybridMultilevel"/>
    <w:tmpl w:val="3656FBD2"/>
    <w:lvl w:ilvl="0" w:tplc="6C068C78">
      <w:start w:val="1"/>
      <w:numFmt w:val="taiwaneseCountingThousand"/>
      <w:lvlText w:val="(%1)"/>
      <w:lvlJc w:val="left"/>
      <w:pPr>
        <w:ind w:left="1072" w:hanging="480"/>
      </w:pPr>
      <w:rPr>
        <w:rFonts w:hint="eastAsia"/>
        <w:color w:val="auto"/>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7" w15:restartNumberingAfterBreak="0">
    <w:nsid w:val="709C4EA2"/>
    <w:multiLevelType w:val="hybridMultilevel"/>
    <w:tmpl w:val="AC5E3DAA"/>
    <w:lvl w:ilvl="0" w:tplc="0409000F">
      <w:start w:val="1"/>
      <w:numFmt w:val="decimal"/>
      <w:lvlText w:val="%1."/>
      <w:lvlJc w:val="left"/>
      <w:pPr>
        <w:ind w:left="1552" w:hanging="480"/>
      </w:pPr>
    </w:lvl>
    <w:lvl w:ilvl="1" w:tplc="04090019" w:tentative="1">
      <w:start w:val="1"/>
      <w:numFmt w:val="ideographTraditional"/>
      <w:lvlText w:val="%2、"/>
      <w:lvlJc w:val="left"/>
      <w:pPr>
        <w:ind w:left="2032" w:hanging="480"/>
      </w:pPr>
    </w:lvl>
    <w:lvl w:ilvl="2" w:tplc="0409001B" w:tentative="1">
      <w:start w:val="1"/>
      <w:numFmt w:val="lowerRoman"/>
      <w:lvlText w:val="%3."/>
      <w:lvlJc w:val="right"/>
      <w:pPr>
        <w:ind w:left="2512" w:hanging="480"/>
      </w:pPr>
    </w:lvl>
    <w:lvl w:ilvl="3" w:tplc="0409000F" w:tentative="1">
      <w:start w:val="1"/>
      <w:numFmt w:val="decimal"/>
      <w:lvlText w:val="%4."/>
      <w:lvlJc w:val="left"/>
      <w:pPr>
        <w:ind w:left="2992" w:hanging="480"/>
      </w:pPr>
    </w:lvl>
    <w:lvl w:ilvl="4" w:tplc="04090019" w:tentative="1">
      <w:start w:val="1"/>
      <w:numFmt w:val="ideographTraditional"/>
      <w:lvlText w:val="%5、"/>
      <w:lvlJc w:val="left"/>
      <w:pPr>
        <w:ind w:left="3472" w:hanging="480"/>
      </w:pPr>
    </w:lvl>
    <w:lvl w:ilvl="5" w:tplc="0409001B" w:tentative="1">
      <w:start w:val="1"/>
      <w:numFmt w:val="lowerRoman"/>
      <w:lvlText w:val="%6."/>
      <w:lvlJc w:val="right"/>
      <w:pPr>
        <w:ind w:left="3952" w:hanging="480"/>
      </w:pPr>
    </w:lvl>
    <w:lvl w:ilvl="6" w:tplc="0409000F" w:tentative="1">
      <w:start w:val="1"/>
      <w:numFmt w:val="decimal"/>
      <w:lvlText w:val="%7."/>
      <w:lvlJc w:val="left"/>
      <w:pPr>
        <w:ind w:left="4432" w:hanging="480"/>
      </w:pPr>
    </w:lvl>
    <w:lvl w:ilvl="7" w:tplc="04090019" w:tentative="1">
      <w:start w:val="1"/>
      <w:numFmt w:val="ideographTraditional"/>
      <w:lvlText w:val="%8、"/>
      <w:lvlJc w:val="left"/>
      <w:pPr>
        <w:ind w:left="4912" w:hanging="480"/>
      </w:pPr>
    </w:lvl>
    <w:lvl w:ilvl="8" w:tplc="0409001B" w:tentative="1">
      <w:start w:val="1"/>
      <w:numFmt w:val="lowerRoman"/>
      <w:lvlText w:val="%9."/>
      <w:lvlJc w:val="right"/>
      <w:pPr>
        <w:ind w:left="5392" w:hanging="480"/>
      </w:pPr>
    </w:lvl>
  </w:abstractNum>
  <w:abstractNum w:abstractNumId="8" w15:restartNumberingAfterBreak="0">
    <w:nsid w:val="744143C4"/>
    <w:multiLevelType w:val="hybridMultilevel"/>
    <w:tmpl w:val="76147D42"/>
    <w:lvl w:ilvl="0" w:tplc="ECD4315A">
      <w:start w:val="1"/>
      <w:numFmt w:val="taiwaneseCountingThousand"/>
      <w:lvlText w:val="(%1)"/>
      <w:lvlJc w:val="left"/>
      <w:pPr>
        <w:ind w:left="1072" w:hanging="480"/>
      </w:pPr>
      <w:rPr>
        <w:rFonts w:hint="eastAsia"/>
        <w:color w:val="auto"/>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num w:numId="1">
    <w:abstractNumId w:val="4"/>
  </w:num>
  <w:num w:numId="2">
    <w:abstractNumId w:val="3"/>
  </w:num>
  <w:num w:numId="3">
    <w:abstractNumId w:val="6"/>
  </w:num>
  <w:num w:numId="4">
    <w:abstractNumId w:val="7"/>
  </w:num>
  <w:num w:numId="5">
    <w:abstractNumId w:val="5"/>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4C"/>
    <w:rsid w:val="00003C27"/>
    <w:rsid w:val="00024315"/>
    <w:rsid w:val="00083A89"/>
    <w:rsid w:val="000B604C"/>
    <w:rsid w:val="00196FC7"/>
    <w:rsid w:val="001A1BCF"/>
    <w:rsid w:val="0020353C"/>
    <w:rsid w:val="002206B2"/>
    <w:rsid w:val="00227C58"/>
    <w:rsid w:val="002B429C"/>
    <w:rsid w:val="002F6D59"/>
    <w:rsid w:val="00310D06"/>
    <w:rsid w:val="00370385"/>
    <w:rsid w:val="003A6FC8"/>
    <w:rsid w:val="00403F9A"/>
    <w:rsid w:val="00416BE2"/>
    <w:rsid w:val="00472D19"/>
    <w:rsid w:val="00474AC4"/>
    <w:rsid w:val="004A13D1"/>
    <w:rsid w:val="004D5A98"/>
    <w:rsid w:val="00515A02"/>
    <w:rsid w:val="00583FF6"/>
    <w:rsid w:val="0059670E"/>
    <w:rsid w:val="00614797"/>
    <w:rsid w:val="00693DD0"/>
    <w:rsid w:val="006A554A"/>
    <w:rsid w:val="006A6D6D"/>
    <w:rsid w:val="006A77FA"/>
    <w:rsid w:val="006D7D34"/>
    <w:rsid w:val="006E7BF3"/>
    <w:rsid w:val="007806E3"/>
    <w:rsid w:val="007F12DF"/>
    <w:rsid w:val="00817083"/>
    <w:rsid w:val="00844395"/>
    <w:rsid w:val="00856AEF"/>
    <w:rsid w:val="00891269"/>
    <w:rsid w:val="00922633"/>
    <w:rsid w:val="00932DCA"/>
    <w:rsid w:val="00981FBE"/>
    <w:rsid w:val="009B5D60"/>
    <w:rsid w:val="00AA5D04"/>
    <w:rsid w:val="00AA7102"/>
    <w:rsid w:val="00B762CF"/>
    <w:rsid w:val="00C24255"/>
    <w:rsid w:val="00CA69A6"/>
    <w:rsid w:val="00E014C1"/>
    <w:rsid w:val="00E55C4F"/>
    <w:rsid w:val="00E62E18"/>
    <w:rsid w:val="00E92496"/>
    <w:rsid w:val="00EE49D2"/>
    <w:rsid w:val="00F0604B"/>
    <w:rsid w:val="00F21EDB"/>
    <w:rsid w:val="00F36EC6"/>
    <w:rsid w:val="00F8696D"/>
    <w:rsid w:val="00FC2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143FAC"/>
  <w15:docId w15:val="{B2600599-90BE-4C95-82F7-ED5B820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3"/>
      <w:ind w:left="1531"/>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6FC7"/>
    <w:pPr>
      <w:tabs>
        <w:tab w:val="center" w:pos="4153"/>
        <w:tab w:val="right" w:pos="8306"/>
      </w:tabs>
      <w:snapToGrid w:val="0"/>
    </w:pPr>
    <w:rPr>
      <w:sz w:val="20"/>
      <w:szCs w:val="20"/>
    </w:rPr>
  </w:style>
  <w:style w:type="character" w:customStyle="1" w:styleId="a6">
    <w:name w:val="頁首 字元"/>
    <w:basedOn w:val="a0"/>
    <w:link w:val="a5"/>
    <w:uiPriority w:val="99"/>
    <w:rsid w:val="00196FC7"/>
    <w:rPr>
      <w:sz w:val="20"/>
      <w:szCs w:val="20"/>
    </w:rPr>
  </w:style>
  <w:style w:type="paragraph" w:styleId="a7">
    <w:name w:val="footer"/>
    <w:basedOn w:val="a"/>
    <w:link w:val="a8"/>
    <w:uiPriority w:val="99"/>
    <w:unhideWhenUsed/>
    <w:rsid w:val="00196FC7"/>
    <w:pPr>
      <w:tabs>
        <w:tab w:val="center" w:pos="4153"/>
        <w:tab w:val="right" w:pos="8306"/>
      </w:tabs>
      <w:snapToGrid w:val="0"/>
    </w:pPr>
    <w:rPr>
      <w:sz w:val="20"/>
      <w:szCs w:val="20"/>
    </w:rPr>
  </w:style>
  <w:style w:type="character" w:customStyle="1" w:styleId="a8">
    <w:name w:val="頁尾 字元"/>
    <w:basedOn w:val="a0"/>
    <w:link w:val="a7"/>
    <w:uiPriority w:val="99"/>
    <w:rsid w:val="00196FC7"/>
    <w:rPr>
      <w:sz w:val="20"/>
      <w:szCs w:val="20"/>
    </w:rPr>
  </w:style>
  <w:style w:type="paragraph" w:customStyle="1" w:styleId="Default">
    <w:name w:val="Default"/>
    <w:rsid w:val="006E7BF3"/>
    <w:pPr>
      <w:autoSpaceDE w:val="0"/>
      <w:autoSpaceDN w:val="0"/>
      <w:adjustRightInd w:val="0"/>
    </w:pPr>
    <w:rPr>
      <w:rFonts w:ascii="標楷體s.." w:eastAsia="標楷體s.." w:cs="標楷體s.."/>
      <w:color w:val="000000"/>
      <w:sz w:val="24"/>
      <w:szCs w:val="24"/>
    </w:rPr>
  </w:style>
  <w:style w:type="character" w:styleId="a9">
    <w:name w:val="annotation reference"/>
    <w:basedOn w:val="a0"/>
    <w:uiPriority w:val="99"/>
    <w:semiHidden/>
    <w:unhideWhenUsed/>
    <w:rsid w:val="00EE49D2"/>
    <w:rPr>
      <w:sz w:val="18"/>
      <w:szCs w:val="18"/>
    </w:rPr>
  </w:style>
  <w:style w:type="paragraph" w:styleId="aa">
    <w:name w:val="annotation text"/>
    <w:basedOn w:val="a"/>
    <w:link w:val="ab"/>
    <w:uiPriority w:val="99"/>
    <w:semiHidden/>
    <w:unhideWhenUsed/>
    <w:rsid w:val="00EE49D2"/>
  </w:style>
  <w:style w:type="character" w:customStyle="1" w:styleId="ab">
    <w:name w:val="註解文字 字元"/>
    <w:basedOn w:val="a0"/>
    <w:link w:val="aa"/>
    <w:uiPriority w:val="99"/>
    <w:semiHidden/>
    <w:rsid w:val="00EE49D2"/>
  </w:style>
  <w:style w:type="paragraph" w:styleId="ac">
    <w:name w:val="annotation subject"/>
    <w:basedOn w:val="aa"/>
    <w:next w:val="aa"/>
    <w:link w:val="ad"/>
    <w:uiPriority w:val="99"/>
    <w:semiHidden/>
    <w:unhideWhenUsed/>
    <w:rsid w:val="00EE49D2"/>
    <w:rPr>
      <w:b/>
      <w:bCs/>
    </w:rPr>
  </w:style>
  <w:style w:type="character" w:customStyle="1" w:styleId="ad">
    <w:name w:val="註解主旨 字元"/>
    <w:basedOn w:val="ab"/>
    <w:link w:val="ac"/>
    <w:uiPriority w:val="99"/>
    <w:semiHidden/>
    <w:rsid w:val="00EE49D2"/>
    <w:rPr>
      <w:b/>
      <w:bCs/>
    </w:rPr>
  </w:style>
  <w:style w:type="paragraph" w:styleId="ae">
    <w:name w:val="Balloon Text"/>
    <w:basedOn w:val="a"/>
    <w:link w:val="af"/>
    <w:uiPriority w:val="99"/>
    <w:semiHidden/>
    <w:unhideWhenUsed/>
    <w:rsid w:val="00EE49D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E49D2"/>
    <w:rPr>
      <w:rFonts w:asciiTheme="majorHAnsi" w:eastAsiaTheme="majorEastAsia" w:hAnsiTheme="majorHAnsi" w:cstheme="majorBidi"/>
      <w:sz w:val="18"/>
      <w:szCs w:val="18"/>
    </w:rPr>
  </w:style>
  <w:style w:type="table" w:styleId="af0">
    <w:name w:val="Table Grid"/>
    <w:basedOn w:val="a1"/>
    <w:uiPriority w:val="59"/>
    <w:rsid w:val="0041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824F-0C8A-4F41-900E-0690895B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AdminUser</dc:creator>
  <cp:lastModifiedBy>user</cp:lastModifiedBy>
  <cp:revision>3</cp:revision>
  <cp:lastPrinted>2017-10-24T10:02:00Z</cp:lastPrinted>
  <dcterms:created xsi:type="dcterms:W3CDTF">2022-05-04T08:17:00Z</dcterms:created>
  <dcterms:modified xsi:type="dcterms:W3CDTF">2022-05-05T08:23:00Z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2017-10-11T00:00:00Z</vt:filetime>
  </property>
</Properties>
</file>